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71" w:rsidRPr="00ED739F" w:rsidRDefault="00243D71" w:rsidP="00243D71">
      <w:pPr>
        <w:pStyle w:val="Heading1"/>
        <w:spacing w:line="276" w:lineRule="auto"/>
        <w:jc w:val="both"/>
        <w:rPr>
          <w:rFonts w:cs="Arial"/>
          <w:u w:val="single"/>
        </w:rPr>
      </w:pPr>
      <w:bookmarkStart w:id="0" w:name="_Hlk505075946"/>
      <w:r w:rsidRPr="00ED739F">
        <w:rPr>
          <w:rFonts w:cs="Arial"/>
          <w:u w:val="single"/>
        </w:rPr>
        <w:t>Schedule 4: Proposal form</w:t>
      </w:r>
    </w:p>
    <w:p w:rsidR="00243D71" w:rsidRPr="00ED739F" w:rsidRDefault="00243D71" w:rsidP="00243D71">
      <w:pPr>
        <w:spacing w:line="276" w:lineRule="auto"/>
        <w:rPr>
          <w:rFonts w:cs="Arial"/>
        </w:rPr>
      </w:pPr>
      <w:r>
        <w:rPr>
          <w:rFonts w:cs="Arial"/>
        </w:rPr>
        <w:t xml:space="preserve">An electronic version of this form is available on PHARMAC’s website at </w:t>
      </w:r>
      <w:hyperlink r:id="rId7" w:history="1">
        <w:r w:rsidRPr="00F72818">
          <w:rPr>
            <w:rStyle w:val="Hyperlink"/>
            <w:rFonts w:cs="Arial"/>
          </w:rPr>
          <w:t>www.pharmac.govt.nz</w:t>
        </w:r>
      </w:hyperlink>
      <w:r>
        <w:rPr>
          <w:rFonts w:cs="Arial"/>
        </w:rPr>
        <w:t xml:space="preserve"> and on GETS (</w:t>
      </w:r>
      <w:hyperlink r:id="rId8" w:history="1">
        <w:r w:rsidRPr="00F72818">
          <w:rPr>
            <w:rStyle w:val="Hyperlink"/>
            <w:rFonts w:cs="Arial"/>
          </w:rPr>
          <w:t>www.gets.govt.nz</w:t>
        </w:r>
      </w:hyperlink>
      <w:r>
        <w:rPr>
          <w:rFonts w:cs="Arial"/>
        </w:rPr>
        <w:t>). You should complete all sections and expand the boxes as necessary.</w:t>
      </w:r>
    </w:p>
    <w:p w:rsidR="00243D71" w:rsidRPr="00AE00DF" w:rsidRDefault="00243D71" w:rsidP="00243D71">
      <w:pPr>
        <w:spacing w:line="276" w:lineRule="auto"/>
        <w:jc w:val="both"/>
        <w:rPr>
          <w:rFonts w:cs="Arial"/>
        </w:rPr>
      </w:pPr>
      <w:r w:rsidRPr="00AE00DF">
        <w:rPr>
          <w:rFonts w:cs="Arial"/>
          <w:b/>
        </w:rPr>
        <w:t>[</w:t>
      </w:r>
      <w:r w:rsidRPr="00AE00DF">
        <w:rPr>
          <w:rFonts w:cs="Arial"/>
          <w:b/>
          <w:i/>
          <w:highlight w:val="yellow"/>
        </w:rPr>
        <w:t xml:space="preserve">Supplier to insert </w:t>
      </w:r>
      <w:r w:rsidRPr="00CF55C3">
        <w:rPr>
          <w:rFonts w:cs="Arial"/>
          <w:b/>
          <w:i/>
          <w:highlight w:val="yellow"/>
        </w:rPr>
        <w:t>date</w:t>
      </w:r>
      <w:r w:rsidRPr="00CF55C3">
        <w:rPr>
          <w:rFonts w:cs="Arial"/>
          <w:b/>
        </w:rPr>
        <w:t>]</w:t>
      </w:r>
    </w:p>
    <w:p w:rsidR="00243D71" w:rsidRDefault="00243D71" w:rsidP="00243D71">
      <w:pPr>
        <w:spacing w:after="0" w:line="276" w:lineRule="auto"/>
        <w:rPr>
          <w:rFonts w:cs="Arial"/>
        </w:rPr>
      </w:pPr>
      <w:r>
        <w:rPr>
          <w:rFonts w:cs="Arial"/>
        </w:rPr>
        <w:t>Director of Operations</w:t>
      </w:r>
      <w:r w:rsidRPr="00AE00DF">
        <w:rPr>
          <w:rFonts w:cs="Arial"/>
        </w:rPr>
        <w:br/>
      </w:r>
      <w:r>
        <w:rPr>
          <w:rFonts w:cs="Arial"/>
        </w:rPr>
        <w:t>PHARMAC</w:t>
      </w:r>
    </w:p>
    <w:p w:rsidR="00243D71" w:rsidRDefault="00243D71" w:rsidP="00243D71">
      <w:pPr>
        <w:spacing w:after="0" w:line="276" w:lineRule="auto"/>
        <w:rPr>
          <w:rFonts w:cs="Arial"/>
        </w:rPr>
      </w:pPr>
      <w:r>
        <w:rPr>
          <w:rFonts w:cs="Arial"/>
        </w:rPr>
        <w:t>c/- Jeremy Price</w:t>
      </w:r>
    </w:p>
    <w:p w:rsidR="00243D71" w:rsidRDefault="00243D71" w:rsidP="00243D71">
      <w:pPr>
        <w:spacing w:after="0" w:line="276" w:lineRule="auto"/>
        <w:rPr>
          <w:rFonts w:cs="Arial"/>
        </w:rPr>
      </w:pPr>
      <w:r>
        <w:rPr>
          <w:rFonts w:cs="Arial"/>
        </w:rPr>
        <w:t>Procurement Manager</w:t>
      </w:r>
    </w:p>
    <w:p w:rsidR="00243D71" w:rsidRDefault="00243D71" w:rsidP="00243D71">
      <w:pPr>
        <w:spacing w:after="0" w:line="276" w:lineRule="auto"/>
        <w:rPr>
          <w:rFonts w:cs="Arial"/>
        </w:rPr>
      </w:pPr>
    </w:p>
    <w:p w:rsidR="00243D71" w:rsidRDefault="00243D71" w:rsidP="00243D71">
      <w:pPr>
        <w:spacing w:after="0" w:line="276" w:lineRule="auto"/>
        <w:rPr>
          <w:rFonts w:cs="Arial"/>
        </w:rPr>
      </w:pPr>
      <w:r>
        <w:rPr>
          <w:rFonts w:cs="Arial"/>
        </w:rPr>
        <w:t xml:space="preserve">By electronic transfer using GETS </w:t>
      </w:r>
      <w:r w:rsidRPr="00506BB5">
        <w:rPr>
          <w:rFonts w:cs="Arial"/>
          <w:b/>
        </w:rPr>
        <w:t>(</w:t>
      </w:r>
      <w:hyperlink r:id="rId9" w:history="1">
        <w:r w:rsidRPr="00506BB5">
          <w:rPr>
            <w:rStyle w:val="Hyperlink"/>
            <w:rFonts w:cs="Arial"/>
            <w:b/>
          </w:rPr>
          <w:t>www.gets.govt.nz</w:t>
        </w:r>
      </w:hyperlink>
      <w:r w:rsidRPr="00506BB5">
        <w:rPr>
          <w:rFonts w:cs="Arial"/>
          <w:b/>
        </w:rPr>
        <w:t>)</w:t>
      </w:r>
    </w:p>
    <w:p w:rsidR="00243D71" w:rsidRPr="00AE00DF" w:rsidRDefault="00243D71" w:rsidP="00243D71">
      <w:pPr>
        <w:spacing w:after="0" w:line="276" w:lineRule="auto"/>
        <w:rPr>
          <w:rFonts w:cs="Arial"/>
        </w:rPr>
      </w:pPr>
      <w:r w:rsidRPr="00AE00DF">
        <w:rPr>
          <w:rFonts w:cs="Arial"/>
        </w:rPr>
        <w:br/>
      </w:r>
    </w:p>
    <w:p w:rsidR="00243D71" w:rsidRPr="00AE00DF" w:rsidRDefault="00243D71" w:rsidP="00243D71">
      <w:pPr>
        <w:spacing w:line="276" w:lineRule="auto"/>
        <w:rPr>
          <w:rFonts w:cs="Arial"/>
        </w:rPr>
      </w:pPr>
      <w:r w:rsidRPr="00AE00DF">
        <w:rPr>
          <w:rFonts w:cs="Arial"/>
        </w:rPr>
        <w:t>Dear Sir/Madam</w:t>
      </w:r>
    </w:p>
    <w:p w:rsidR="00243D71" w:rsidRPr="00AE00DF" w:rsidRDefault="00243D71" w:rsidP="00243D71">
      <w:pPr>
        <w:spacing w:line="276" w:lineRule="auto"/>
        <w:rPr>
          <w:rFonts w:cs="Arial"/>
        </w:rPr>
      </w:pPr>
      <w:r w:rsidRPr="00AE00DF">
        <w:rPr>
          <w:rFonts w:cs="Arial"/>
          <w:b/>
        </w:rPr>
        <w:t xml:space="preserve">Proposal for the supply of </w:t>
      </w:r>
      <w:r>
        <w:rPr>
          <w:rFonts w:cs="Arial"/>
          <w:b/>
        </w:rPr>
        <w:t>Electromechanical and Electrosurgical Products</w:t>
      </w:r>
    </w:p>
    <w:p w:rsidR="00243D71" w:rsidRDefault="00243D71" w:rsidP="00243D71">
      <w:pPr>
        <w:spacing w:line="276" w:lineRule="auto"/>
        <w:rPr>
          <w:rFonts w:cs="Arial"/>
        </w:rPr>
      </w:pPr>
      <w:r w:rsidRPr="00AE00DF">
        <w:rPr>
          <w:rFonts w:cs="Arial"/>
        </w:rPr>
        <w:t>In response to your request for proposals (</w:t>
      </w:r>
      <w:r w:rsidRPr="00AE00DF">
        <w:rPr>
          <w:rFonts w:cs="Arial"/>
          <w:b/>
        </w:rPr>
        <w:t>RFP</w:t>
      </w:r>
      <w:r w:rsidRPr="00AE00DF">
        <w:rPr>
          <w:rFonts w:cs="Arial"/>
        </w:rPr>
        <w:t xml:space="preserve">) </w:t>
      </w:r>
      <w:r>
        <w:rPr>
          <w:rFonts w:cs="Arial"/>
        </w:rPr>
        <w:t xml:space="preserve">dated 9 April 2018 </w:t>
      </w:r>
      <w:r w:rsidRPr="00AE00DF">
        <w:rPr>
          <w:rFonts w:cs="Arial"/>
        </w:rPr>
        <w:t xml:space="preserve">we put forward the following proposal in respect of </w:t>
      </w:r>
      <w:r>
        <w:rPr>
          <w:rFonts w:cs="Arial"/>
        </w:rPr>
        <w:t>Endomechanical and Electrosurgical Products.</w:t>
      </w:r>
    </w:p>
    <w:p w:rsidR="00243D71" w:rsidRPr="00C713E0" w:rsidRDefault="00243D71" w:rsidP="00243D71">
      <w:pPr>
        <w:spacing w:line="276" w:lineRule="auto"/>
        <w:rPr>
          <w:rFonts w:cs="Arial"/>
          <w:b/>
          <w:i/>
        </w:rPr>
      </w:pPr>
      <w:r>
        <w:rPr>
          <w:rFonts w:cs="Arial"/>
          <w:b/>
          <w:i/>
        </w:rPr>
        <w:t xml:space="preserve">You must also include </w:t>
      </w:r>
      <w:r w:rsidRPr="00FF1C28">
        <w:rPr>
          <w:rFonts w:cs="Arial"/>
          <w:b/>
          <w:i/>
        </w:rPr>
        <w:t xml:space="preserve">information </w:t>
      </w:r>
      <w:r>
        <w:rPr>
          <w:rFonts w:cs="Arial"/>
          <w:b/>
          <w:i/>
        </w:rPr>
        <w:t>as outlined in Schedule 3 and Attachments</w:t>
      </w:r>
      <w:r w:rsidRPr="00C713E0">
        <w:rPr>
          <w:rFonts w:cs="Arial"/>
          <w:b/>
          <w:i/>
        </w:rPr>
        <w:t xml:space="preserve"> 1,</w:t>
      </w:r>
      <w:r>
        <w:rPr>
          <w:rFonts w:cs="Arial"/>
          <w:b/>
          <w:i/>
        </w:rPr>
        <w:t xml:space="preserve"> </w:t>
      </w:r>
      <w:r w:rsidRPr="00C713E0">
        <w:rPr>
          <w:rFonts w:cs="Arial"/>
          <w:b/>
          <w:i/>
        </w:rPr>
        <w:t>3 and 4 as part of your proposal.</w:t>
      </w:r>
    </w:p>
    <w:p w:rsidR="00243D71" w:rsidRPr="00AE00DF" w:rsidRDefault="00243D71" w:rsidP="00243D71">
      <w:pPr>
        <w:spacing w:line="276" w:lineRule="auto"/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</w:p>
    <w:p w:rsidR="00243D71" w:rsidRPr="00AE00DF" w:rsidRDefault="00243D71" w:rsidP="00243D71">
      <w:pPr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AE00DF">
        <w:rPr>
          <w:rFonts w:cs="Arial"/>
        </w:rPr>
        <w:t>Our contact details: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5670"/>
      </w:tblGrid>
      <w:tr w:rsidR="00243D71" w:rsidRPr="00AE00DF" w:rsidTr="000C215F">
        <w:tc>
          <w:tcPr>
            <w:tcW w:w="3260" w:type="dxa"/>
          </w:tcPr>
          <w:p w:rsidR="00243D71" w:rsidRPr="00AE00DF" w:rsidRDefault="00243D71" w:rsidP="000C215F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Full legal trading name in NZ</w:t>
            </w:r>
          </w:p>
        </w:tc>
        <w:tc>
          <w:tcPr>
            <w:tcW w:w="5670" w:type="dxa"/>
          </w:tcPr>
          <w:p w:rsidR="00243D71" w:rsidRPr="00AE00DF" w:rsidRDefault="00243D71" w:rsidP="000C215F">
            <w:pPr>
              <w:spacing w:after="60" w:line="276" w:lineRule="auto"/>
              <w:rPr>
                <w:rFonts w:cs="Arial"/>
              </w:rPr>
            </w:pPr>
          </w:p>
        </w:tc>
      </w:tr>
      <w:tr w:rsidR="00243D71" w:rsidRPr="00AE00DF" w:rsidTr="000C215F">
        <w:tc>
          <w:tcPr>
            <w:tcW w:w="3260" w:type="dxa"/>
          </w:tcPr>
          <w:p w:rsidR="00243D71" w:rsidRPr="00AE00DF" w:rsidRDefault="00243D71" w:rsidP="000C215F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Key </w:t>
            </w:r>
            <w:r w:rsidRPr="00AE00DF">
              <w:rPr>
                <w:rFonts w:cs="Arial"/>
              </w:rPr>
              <w:t>Contact person</w:t>
            </w:r>
          </w:p>
        </w:tc>
        <w:tc>
          <w:tcPr>
            <w:tcW w:w="5670" w:type="dxa"/>
          </w:tcPr>
          <w:p w:rsidR="00243D71" w:rsidRPr="00AE00DF" w:rsidRDefault="00243D71" w:rsidP="000C215F">
            <w:pPr>
              <w:spacing w:after="60" w:line="276" w:lineRule="auto"/>
              <w:rPr>
                <w:rFonts w:cs="Arial"/>
              </w:rPr>
            </w:pPr>
          </w:p>
        </w:tc>
      </w:tr>
      <w:tr w:rsidR="00243D71" w:rsidRPr="00AE00DF" w:rsidTr="000C215F">
        <w:tc>
          <w:tcPr>
            <w:tcW w:w="3260" w:type="dxa"/>
          </w:tcPr>
          <w:p w:rsidR="00243D71" w:rsidRPr="00AE00DF" w:rsidRDefault="00243D71" w:rsidP="000C215F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Physical </w:t>
            </w:r>
            <w:r w:rsidRPr="00AE00DF">
              <w:rPr>
                <w:rFonts w:cs="Arial"/>
              </w:rPr>
              <w:t>Address</w:t>
            </w:r>
          </w:p>
        </w:tc>
        <w:tc>
          <w:tcPr>
            <w:tcW w:w="5670" w:type="dxa"/>
          </w:tcPr>
          <w:p w:rsidR="00243D71" w:rsidRPr="00AE00DF" w:rsidRDefault="00243D71" w:rsidP="000C215F">
            <w:pPr>
              <w:spacing w:after="60" w:line="276" w:lineRule="auto"/>
              <w:rPr>
                <w:rFonts w:cs="Arial"/>
              </w:rPr>
            </w:pPr>
          </w:p>
        </w:tc>
      </w:tr>
      <w:tr w:rsidR="00243D71" w:rsidRPr="00AE00DF" w:rsidTr="000C215F">
        <w:tc>
          <w:tcPr>
            <w:tcW w:w="3260" w:type="dxa"/>
          </w:tcPr>
          <w:p w:rsidR="00243D71" w:rsidRPr="00AE00DF" w:rsidRDefault="00243D71" w:rsidP="000C215F">
            <w:pPr>
              <w:spacing w:after="60" w:line="276" w:lineRule="auto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5670" w:type="dxa"/>
          </w:tcPr>
          <w:p w:rsidR="00243D71" w:rsidRPr="00AE00DF" w:rsidRDefault="00243D71" w:rsidP="000C215F">
            <w:pPr>
              <w:spacing w:after="60" w:line="276" w:lineRule="auto"/>
              <w:rPr>
                <w:rFonts w:cs="Arial"/>
              </w:rPr>
            </w:pPr>
          </w:p>
        </w:tc>
      </w:tr>
      <w:tr w:rsidR="00243D71" w:rsidRPr="00AE00DF" w:rsidTr="000C215F">
        <w:tc>
          <w:tcPr>
            <w:tcW w:w="3260" w:type="dxa"/>
          </w:tcPr>
          <w:p w:rsidR="00243D71" w:rsidRPr="00AE00DF" w:rsidRDefault="00243D71" w:rsidP="000C215F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Mobile phone</w:t>
            </w:r>
          </w:p>
        </w:tc>
        <w:tc>
          <w:tcPr>
            <w:tcW w:w="5670" w:type="dxa"/>
          </w:tcPr>
          <w:p w:rsidR="00243D71" w:rsidRPr="00AE00DF" w:rsidRDefault="00243D71" w:rsidP="000C215F">
            <w:pPr>
              <w:spacing w:after="60" w:line="276" w:lineRule="auto"/>
              <w:rPr>
                <w:rFonts w:cs="Arial"/>
              </w:rPr>
            </w:pPr>
          </w:p>
        </w:tc>
      </w:tr>
      <w:tr w:rsidR="00243D71" w:rsidRPr="00AE00DF" w:rsidTr="000C215F">
        <w:tc>
          <w:tcPr>
            <w:tcW w:w="3260" w:type="dxa"/>
          </w:tcPr>
          <w:p w:rsidR="00243D71" w:rsidRPr="00AE00DF" w:rsidRDefault="00243D71" w:rsidP="000C215F">
            <w:pPr>
              <w:spacing w:after="60" w:line="276" w:lineRule="auto"/>
              <w:rPr>
                <w:rFonts w:cs="Arial"/>
              </w:rPr>
            </w:pPr>
            <w:r w:rsidRPr="00AE00DF">
              <w:rPr>
                <w:rFonts w:cs="Arial"/>
              </w:rPr>
              <w:t>Fa</w:t>
            </w:r>
            <w:smartTag w:uri="urn:schemas-microsoft-com:office:smarttags" w:element="PersonName">
              <w:r w:rsidRPr="00AE00DF">
                <w:rPr>
                  <w:rFonts w:cs="Arial"/>
                </w:rPr>
                <w:t>cs</w:t>
              </w:r>
            </w:smartTag>
            <w:r w:rsidRPr="00AE00DF">
              <w:rPr>
                <w:rFonts w:cs="Arial"/>
              </w:rPr>
              <w:t>imile</w:t>
            </w:r>
          </w:p>
        </w:tc>
        <w:tc>
          <w:tcPr>
            <w:tcW w:w="5670" w:type="dxa"/>
          </w:tcPr>
          <w:p w:rsidR="00243D71" w:rsidRPr="00AE00DF" w:rsidRDefault="00243D71" w:rsidP="000C215F">
            <w:pPr>
              <w:spacing w:after="60" w:line="276" w:lineRule="auto"/>
              <w:rPr>
                <w:rFonts w:cs="Arial"/>
              </w:rPr>
            </w:pPr>
          </w:p>
        </w:tc>
      </w:tr>
      <w:tr w:rsidR="00243D71" w:rsidRPr="00AE00DF" w:rsidTr="000C215F">
        <w:tc>
          <w:tcPr>
            <w:tcW w:w="3260" w:type="dxa"/>
          </w:tcPr>
          <w:p w:rsidR="00243D71" w:rsidRPr="00AE00DF" w:rsidRDefault="00243D71" w:rsidP="000C215F">
            <w:pPr>
              <w:spacing w:after="60" w:line="276" w:lineRule="auto"/>
              <w:rPr>
                <w:rFonts w:cs="Arial"/>
              </w:rPr>
            </w:pPr>
            <w:r w:rsidRPr="00AE00DF">
              <w:rPr>
                <w:rFonts w:cs="Arial"/>
              </w:rPr>
              <w:t>Email address</w:t>
            </w:r>
          </w:p>
        </w:tc>
        <w:tc>
          <w:tcPr>
            <w:tcW w:w="5670" w:type="dxa"/>
          </w:tcPr>
          <w:p w:rsidR="00243D71" w:rsidRPr="00AE00DF" w:rsidRDefault="00243D71" w:rsidP="000C215F">
            <w:pPr>
              <w:spacing w:after="60" w:line="276" w:lineRule="auto"/>
              <w:rPr>
                <w:rFonts w:cs="Arial"/>
              </w:rPr>
            </w:pPr>
          </w:p>
        </w:tc>
      </w:tr>
    </w:tbl>
    <w:p w:rsidR="00243D71" w:rsidRDefault="00243D71" w:rsidP="00243D71">
      <w:pPr>
        <w:numPr>
          <w:ilvl w:val="0"/>
          <w:numId w:val="1"/>
        </w:numPr>
        <w:spacing w:before="240" w:after="120" w:line="276" w:lineRule="auto"/>
        <w:jc w:val="both"/>
        <w:rPr>
          <w:rFonts w:cs="Arial"/>
        </w:rPr>
      </w:pPr>
      <w:r>
        <w:rPr>
          <w:rFonts w:cs="Arial"/>
        </w:rPr>
        <w:t>Key features of our proposal and associated available services: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43D71" w:rsidRPr="002477F9" w:rsidTr="000C215F">
        <w:tc>
          <w:tcPr>
            <w:tcW w:w="8930" w:type="dxa"/>
            <w:shd w:val="clear" w:color="auto" w:fill="auto"/>
          </w:tcPr>
          <w:p w:rsidR="00243D71" w:rsidRPr="002477F9" w:rsidRDefault="00243D71" w:rsidP="000C215F">
            <w:pPr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  <w:p w:rsidR="00243D71" w:rsidRDefault="00243D71" w:rsidP="000C215F">
            <w:pPr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  <w:p w:rsidR="00243D71" w:rsidRPr="002477F9" w:rsidRDefault="00243D71" w:rsidP="000C215F">
            <w:pPr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243D71" w:rsidRDefault="00243D71" w:rsidP="00243D71">
      <w:pPr>
        <w:spacing w:before="240" w:after="120" w:line="276" w:lineRule="auto"/>
        <w:ind w:left="567"/>
        <w:rPr>
          <w:rFonts w:cs="Arial"/>
        </w:rPr>
      </w:pPr>
    </w:p>
    <w:p w:rsidR="00243D71" w:rsidRPr="00412C46" w:rsidRDefault="00243D71" w:rsidP="00243D71">
      <w:pPr>
        <w:numPr>
          <w:ilvl w:val="0"/>
          <w:numId w:val="1"/>
        </w:numPr>
        <w:spacing w:before="240" w:after="120" w:line="276" w:lineRule="auto"/>
        <w:rPr>
          <w:rFonts w:cs="Arial"/>
        </w:rPr>
      </w:pPr>
      <w:r>
        <w:rPr>
          <w:rFonts w:cs="Arial"/>
        </w:rPr>
        <w:t>Information relating to pricing ($NZ, GST exclusive) inserted in Attachment 1, including any related conditions or proposed terms: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243D71" w:rsidRPr="002477F9" w:rsidTr="000C215F">
        <w:tc>
          <w:tcPr>
            <w:tcW w:w="8924" w:type="dxa"/>
            <w:shd w:val="clear" w:color="auto" w:fill="auto"/>
          </w:tcPr>
          <w:p w:rsidR="00243D71" w:rsidRDefault="00243D71" w:rsidP="000C215F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  <w:p w:rsidR="00243D71" w:rsidRDefault="00243D71" w:rsidP="000C215F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  <w:p w:rsidR="00243D71" w:rsidRPr="002477F9" w:rsidRDefault="00243D71" w:rsidP="000C215F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243D71" w:rsidRDefault="00243D71" w:rsidP="00243D71">
      <w:pPr>
        <w:spacing w:before="240" w:after="120" w:line="276" w:lineRule="auto"/>
        <w:rPr>
          <w:rFonts w:cs="Arial"/>
        </w:rPr>
      </w:pPr>
    </w:p>
    <w:p w:rsidR="00243D71" w:rsidRDefault="00243D71" w:rsidP="00243D71">
      <w:pPr>
        <w:numPr>
          <w:ilvl w:val="0"/>
          <w:numId w:val="1"/>
        </w:numPr>
        <w:spacing w:before="240" w:after="120" w:line="276" w:lineRule="auto"/>
        <w:rPr>
          <w:rFonts w:cs="Arial"/>
        </w:rPr>
      </w:pPr>
      <w:r>
        <w:rPr>
          <w:rFonts w:cs="Arial"/>
        </w:rPr>
        <w:t>Information on our current contract status:</w:t>
      </w:r>
    </w:p>
    <w:p w:rsidR="00243D71" w:rsidRDefault="00243D71" w:rsidP="00243D71">
      <w:pPr>
        <w:spacing w:before="240" w:after="120" w:line="276" w:lineRule="auto"/>
        <w:ind w:left="567"/>
        <w:rPr>
          <w:rFonts w:cs="Arial"/>
        </w:rPr>
      </w:pPr>
      <w:r>
        <w:rPr>
          <w:rFonts w:cs="Arial"/>
        </w:rPr>
        <w:t>Please include the following in your response</w:t>
      </w:r>
    </w:p>
    <w:p w:rsidR="00243D71" w:rsidRPr="008C2254" w:rsidRDefault="00243D71" w:rsidP="00243D71">
      <w:pPr>
        <w:pStyle w:val="ListParagraph"/>
        <w:numPr>
          <w:ilvl w:val="2"/>
          <w:numId w:val="2"/>
        </w:numPr>
        <w:spacing w:before="24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8C2254">
        <w:rPr>
          <w:rFonts w:ascii="Arial" w:hAnsi="Arial" w:cs="Arial"/>
          <w:sz w:val="20"/>
          <w:szCs w:val="20"/>
        </w:rPr>
        <w:t>xpiry dates</w:t>
      </w:r>
    </w:p>
    <w:p w:rsidR="00243D71" w:rsidRPr="008C2254" w:rsidRDefault="00243D71" w:rsidP="00243D71">
      <w:pPr>
        <w:pStyle w:val="ListParagraph"/>
        <w:numPr>
          <w:ilvl w:val="2"/>
          <w:numId w:val="2"/>
        </w:numPr>
        <w:spacing w:before="240" w:after="120" w:line="276" w:lineRule="auto"/>
        <w:rPr>
          <w:rFonts w:ascii="Arial" w:hAnsi="Arial" w:cs="Arial"/>
          <w:sz w:val="20"/>
          <w:szCs w:val="20"/>
        </w:rPr>
      </w:pPr>
      <w:r w:rsidRPr="008C2254">
        <w:rPr>
          <w:rFonts w:ascii="Arial" w:hAnsi="Arial" w:cs="Arial"/>
          <w:sz w:val="20"/>
          <w:szCs w:val="20"/>
        </w:rPr>
        <w:t>Additional costs and volume data</w:t>
      </w:r>
    </w:p>
    <w:p w:rsidR="00243D71" w:rsidRPr="008C2254" w:rsidRDefault="00243D71" w:rsidP="00243D71">
      <w:pPr>
        <w:pStyle w:val="ListParagraph"/>
        <w:numPr>
          <w:ilvl w:val="2"/>
          <w:numId w:val="2"/>
        </w:numPr>
        <w:spacing w:before="240" w:after="120" w:line="276" w:lineRule="auto"/>
        <w:rPr>
          <w:rFonts w:ascii="Arial" w:hAnsi="Arial" w:cs="Arial"/>
          <w:sz w:val="20"/>
          <w:szCs w:val="20"/>
        </w:rPr>
      </w:pPr>
      <w:r w:rsidRPr="008C2254">
        <w:rPr>
          <w:rFonts w:ascii="Arial" w:hAnsi="Arial" w:cs="Arial"/>
          <w:sz w:val="20"/>
          <w:szCs w:val="20"/>
        </w:rPr>
        <w:t>In scope Endomechanical and Electrosurgical Products currently provided to DHB hospitals that are not included in proposal, and reason for this</w:t>
      </w:r>
    </w:p>
    <w:p w:rsidR="00243D71" w:rsidRPr="008C2254" w:rsidRDefault="00243D71" w:rsidP="00243D71">
      <w:pPr>
        <w:pStyle w:val="ListParagraph"/>
        <w:numPr>
          <w:ilvl w:val="2"/>
          <w:numId w:val="2"/>
        </w:numPr>
        <w:spacing w:before="240" w:after="120" w:line="276" w:lineRule="auto"/>
        <w:rPr>
          <w:rFonts w:ascii="Arial" w:hAnsi="Arial" w:cs="Arial"/>
          <w:sz w:val="20"/>
          <w:szCs w:val="20"/>
        </w:rPr>
      </w:pPr>
      <w:r w:rsidRPr="008C2254">
        <w:rPr>
          <w:rFonts w:ascii="Arial" w:hAnsi="Arial" w:cs="Arial"/>
          <w:sz w:val="20"/>
          <w:szCs w:val="20"/>
        </w:rPr>
        <w:t>For equipment and products that are not single use, outline (where applicable) current service agreements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243D71" w:rsidRPr="002477F9" w:rsidTr="000C215F">
        <w:tc>
          <w:tcPr>
            <w:tcW w:w="8675" w:type="dxa"/>
            <w:shd w:val="clear" w:color="auto" w:fill="auto"/>
          </w:tcPr>
          <w:p w:rsidR="00243D71" w:rsidRDefault="00243D71" w:rsidP="000C215F">
            <w:pPr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bookmarkStart w:id="1" w:name="_Hlk508354364"/>
            <w:bookmarkStart w:id="2" w:name="_Hlk508354385"/>
          </w:p>
          <w:p w:rsidR="00243D71" w:rsidRDefault="00243D71" w:rsidP="000C215F">
            <w:pPr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</w:p>
          <w:bookmarkEnd w:id="1"/>
          <w:p w:rsidR="00243D71" w:rsidRPr="00AA5D10" w:rsidRDefault="00243D71" w:rsidP="000C215F">
            <w:pPr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</w:p>
        </w:tc>
      </w:tr>
      <w:bookmarkEnd w:id="2"/>
    </w:tbl>
    <w:p w:rsidR="00243D71" w:rsidRDefault="00243D71" w:rsidP="00243D71">
      <w:pPr>
        <w:keepNext/>
        <w:keepLines/>
        <w:spacing w:before="240" w:after="120" w:line="276" w:lineRule="auto"/>
        <w:ind w:left="567"/>
        <w:jc w:val="both"/>
        <w:rPr>
          <w:rFonts w:cs="Arial"/>
        </w:rPr>
      </w:pPr>
    </w:p>
    <w:p w:rsidR="00243D71" w:rsidRDefault="00243D71" w:rsidP="00243D71">
      <w:pPr>
        <w:keepNext/>
        <w:keepLines/>
        <w:numPr>
          <w:ilvl w:val="0"/>
          <w:numId w:val="1"/>
        </w:numPr>
        <w:spacing w:before="240" w:after="120" w:line="276" w:lineRule="auto"/>
        <w:jc w:val="both"/>
        <w:rPr>
          <w:rFonts w:cs="Arial"/>
        </w:rPr>
      </w:pPr>
      <w:r>
        <w:rPr>
          <w:rFonts w:cs="Arial"/>
        </w:rPr>
        <w:t xml:space="preserve">Evidence of international compliance (e.g. ARTG, CE Mark) and standards which our products comply (for example ISO standards): </w:t>
      </w:r>
    </w:p>
    <w:p w:rsidR="00243D71" w:rsidRPr="0060788C" w:rsidRDefault="00243D71" w:rsidP="00243D71">
      <w:pPr>
        <w:keepNext/>
        <w:keepLines/>
        <w:spacing w:before="240" w:after="120" w:line="276" w:lineRule="auto"/>
        <w:ind w:left="567"/>
        <w:jc w:val="both"/>
        <w:rPr>
          <w:rFonts w:cs="Arial"/>
        </w:rPr>
      </w:pPr>
      <w:r>
        <w:rPr>
          <w:rFonts w:cs="Arial"/>
        </w:rPr>
        <w:t xml:space="preserve">Please attach copies of international compliance certificates and include identification number in Attachment 1.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243D71" w:rsidRPr="008107A5" w:rsidTr="000C215F">
        <w:tc>
          <w:tcPr>
            <w:tcW w:w="9458" w:type="dxa"/>
            <w:shd w:val="clear" w:color="auto" w:fill="auto"/>
          </w:tcPr>
          <w:p w:rsidR="00243D71" w:rsidRDefault="00243D71" w:rsidP="000C215F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bookmarkStart w:id="3" w:name="_Hlk508354440"/>
          </w:p>
          <w:p w:rsidR="00243D71" w:rsidRDefault="00243D71" w:rsidP="000C215F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</w:p>
          <w:p w:rsidR="00243D71" w:rsidRPr="008107A5" w:rsidRDefault="00243D71" w:rsidP="000C215F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</w:p>
        </w:tc>
      </w:tr>
      <w:bookmarkEnd w:id="3"/>
    </w:tbl>
    <w:p w:rsidR="00243D71" w:rsidRDefault="00243D71" w:rsidP="00243D71"/>
    <w:p w:rsidR="00243D71" w:rsidRDefault="00243D71" w:rsidP="00243D71">
      <w:pPr>
        <w:keepNext/>
        <w:keepLines/>
        <w:numPr>
          <w:ilvl w:val="0"/>
          <w:numId w:val="1"/>
        </w:numPr>
        <w:spacing w:before="240" w:after="120" w:line="276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Information about our other major markets and previous supply performance (applicable 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 for products </w:t>
      </w:r>
      <w:r w:rsidRPr="00F406C0">
        <w:rPr>
          <w:rFonts w:cs="Arial"/>
          <w:b/>
        </w:rPr>
        <w:t>NOT</w:t>
      </w:r>
      <w:r>
        <w:rPr>
          <w:rFonts w:cs="Arial"/>
        </w:rPr>
        <w:t xml:space="preserve"> currently supplied to DHB hospitals) </w:t>
      </w:r>
    </w:p>
    <w:p w:rsidR="00243D71" w:rsidRDefault="00243D71" w:rsidP="00243D71">
      <w:pPr>
        <w:keepNext/>
        <w:keepLines/>
        <w:spacing w:before="240" w:after="0" w:line="276" w:lineRule="auto"/>
        <w:ind w:left="567"/>
        <w:jc w:val="both"/>
        <w:rPr>
          <w:rFonts w:cs="Arial"/>
        </w:rPr>
      </w:pPr>
      <w:r>
        <w:rPr>
          <w:rFonts w:cs="Arial"/>
        </w:rPr>
        <w:t>Please include the following in your response</w:t>
      </w:r>
    </w:p>
    <w:p w:rsidR="00243D71" w:rsidRPr="00D736A8" w:rsidRDefault="00243D71" w:rsidP="00243D71">
      <w:pPr>
        <w:pStyle w:val="ListParagraph"/>
        <w:numPr>
          <w:ilvl w:val="1"/>
          <w:numId w:val="3"/>
        </w:numPr>
        <w:spacing w:before="240" w:after="120" w:line="276" w:lineRule="auto"/>
        <w:jc w:val="both"/>
        <w:rPr>
          <w:rFonts w:ascii="Arial" w:hAnsi="Arial" w:cs="Arial"/>
          <w:sz w:val="20"/>
          <w:szCs w:val="20"/>
        </w:rPr>
      </w:pPr>
      <w:r w:rsidRPr="00D736A8">
        <w:rPr>
          <w:rFonts w:ascii="Arial" w:hAnsi="Arial" w:cs="Arial"/>
          <w:sz w:val="20"/>
          <w:szCs w:val="20"/>
        </w:rPr>
        <w:t>Private New Zealand hospital market(s)</w:t>
      </w:r>
    </w:p>
    <w:p w:rsidR="00243D71" w:rsidRPr="00D736A8" w:rsidRDefault="00243D71" w:rsidP="00243D71">
      <w:pPr>
        <w:pStyle w:val="ListParagraph"/>
        <w:numPr>
          <w:ilvl w:val="1"/>
          <w:numId w:val="3"/>
        </w:numPr>
        <w:spacing w:before="240" w:after="120" w:line="276" w:lineRule="auto"/>
        <w:jc w:val="both"/>
        <w:rPr>
          <w:rFonts w:ascii="Arial" w:hAnsi="Arial" w:cs="Arial"/>
          <w:sz w:val="20"/>
          <w:szCs w:val="20"/>
        </w:rPr>
      </w:pPr>
      <w:r w:rsidRPr="00D736A8">
        <w:rPr>
          <w:rFonts w:ascii="Arial" w:hAnsi="Arial" w:cs="Arial"/>
          <w:sz w:val="20"/>
          <w:szCs w:val="20"/>
        </w:rPr>
        <w:t>International hospital markets (public or private)</w:t>
      </w:r>
    </w:p>
    <w:p w:rsidR="00243D71" w:rsidRPr="00D736A8" w:rsidRDefault="00243D71" w:rsidP="00243D71">
      <w:pPr>
        <w:pStyle w:val="ListParagraph"/>
        <w:numPr>
          <w:ilvl w:val="1"/>
          <w:numId w:val="3"/>
        </w:numPr>
        <w:spacing w:before="240" w:after="120" w:line="276" w:lineRule="auto"/>
        <w:jc w:val="both"/>
        <w:rPr>
          <w:rFonts w:ascii="Arial" w:hAnsi="Arial" w:cs="Arial"/>
          <w:sz w:val="20"/>
          <w:szCs w:val="20"/>
        </w:rPr>
      </w:pPr>
      <w:r w:rsidRPr="00D736A8">
        <w:rPr>
          <w:rFonts w:ascii="Arial" w:hAnsi="Arial" w:cs="Arial"/>
          <w:sz w:val="20"/>
          <w:szCs w:val="20"/>
        </w:rPr>
        <w:t>Please provide THREE clinical reference sites where products are used in similar ways and settings to DHB hospitals with sales volumes f</w:t>
      </w:r>
      <w:r>
        <w:rPr>
          <w:rFonts w:ascii="Arial" w:hAnsi="Arial" w:cs="Arial"/>
          <w:sz w:val="20"/>
          <w:szCs w:val="20"/>
        </w:rPr>
        <w:t>o</w:t>
      </w:r>
      <w:r w:rsidRPr="00D736A8">
        <w:rPr>
          <w:rFonts w:ascii="Arial" w:hAnsi="Arial" w:cs="Arial"/>
          <w:sz w:val="20"/>
          <w:szCs w:val="20"/>
        </w:rPr>
        <w:t xml:space="preserve">r 1 </w:t>
      </w:r>
      <w:r>
        <w:rPr>
          <w:rFonts w:ascii="Arial" w:hAnsi="Arial" w:cs="Arial"/>
          <w:sz w:val="20"/>
          <w:szCs w:val="20"/>
        </w:rPr>
        <w:t xml:space="preserve">April </w:t>
      </w:r>
      <w:r w:rsidRPr="00D736A8">
        <w:rPr>
          <w:rFonts w:ascii="Arial" w:hAnsi="Arial" w:cs="Arial"/>
          <w:sz w:val="20"/>
          <w:szCs w:val="20"/>
        </w:rPr>
        <w:t xml:space="preserve">2017 to 31 </w:t>
      </w:r>
      <w:r>
        <w:rPr>
          <w:rFonts w:ascii="Arial" w:hAnsi="Arial" w:cs="Arial"/>
          <w:sz w:val="20"/>
          <w:szCs w:val="20"/>
        </w:rPr>
        <w:t xml:space="preserve">March </w:t>
      </w:r>
      <w:r w:rsidRPr="00D736A8">
        <w:rPr>
          <w:rFonts w:ascii="Arial" w:hAnsi="Arial" w:cs="Arial"/>
          <w:sz w:val="20"/>
          <w:szCs w:val="20"/>
        </w:rPr>
        <w:t>2018</w:t>
      </w:r>
    </w:p>
    <w:p w:rsidR="00243D71" w:rsidRPr="00D736A8" w:rsidRDefault="00243D71" w:rsidP="00243D71">
      <w:pPr>
        <w:pStyle w:val="ListParagraph"/>
        <w:numPr>
          <w:ilvl w:val="1"/>
          <w:numId w:val="3"/>
        </w:numPr>
        <w:spacing w:before="240" w:after="120" w:line="276" w:lineRule="auto"/>
        <w:jc w:val="both"/>
        <w:rPr>
          <w:rFonts w:ascii="Arial" w:hAnsi="Arial" w:cs="Arial"/>
          <w:sz w:val="20"/>
          <w:szCs w:val="20"/>
        </w:rPr>
      </w:pPr>
      <w:r w:rsidRPr="00D736A8">
        <w:rPr>
          <w:rFonts w:ascii="Arial" w:hAnsi="Arial" w:cs="Arial"/>
          <w:sz w:val="20"/>
          <w:szCs w:val="20"/>
        </w:rPr>
        <w:t>Please provide a supply chain reference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2"/>
      </w:tblGrid>
      <w:tr w:rsidR="00243D71" w:rsidRPr="002477F9" w:rsidTr="000C215F">
        <w:tc>
          <w:tcPr>
            <w:tcW w:w="8698" w:type="dxa"/>
            <w:shd w:val="clear" w:color="auto" w:fill="auto"/>
          </w:tcPr>
          <w:p w:rsidR="00243D71" w:rsidRDefault="00243D71" w:rsidP="000C215F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  <w:p w:rsidR="00243D71" w:rsidRDefault="00243D71" w:rsidP="000C215F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  <w:p w:rsidR="00243D71" w:rsidRDefault="00243D71" w:rsidP="000C215F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  <w:p w:rsidR="00243D71" w:rsidRDefault="00243D71" w:rsidP="000C215F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  <w:p w:rsidR="00243D71" w:rsidRPr="007B5435" w:rsidRDefault="00243D71" w:rsidP="000C215F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243D71" w:rsidRDefault="00243D71" w:rsidP="00243D71">
      <w:pPr>
        <w:tabs>
          <w:tab w:val="left" w:pos="567"/>
        </w:tabs>
      </w:pPr>
    </w:p>
    <w:p w:rsidR="00243D71" w:rsidRPr="00CC7025" w:rsidRDefault="00243D71" w:rsidP="00243D71">
      <w:pPr>
        <w:keepNext/>
        <w:keepLines/>
        <w:numPr>
          <w:ilvl w:val="0"/>
          <w:numId w:val="1"/>
        </w:numPr>
        <w:spacing w:before="240" w:after="120" w:line="276" w:lineRule="auto"/>
        <w:jc w:val="both"/>
        <w:rPr>
          <w:rFonts w:cs="Arial"/>
        </w:rPr>
      </w:pPr>
      <w:r>
        <w:rPr>
          <w:rFonts w:cs="Arial"/>
        </w:rPr>
        <w:t xml:space="preserve">Information about our Quality Management Systems including our current complaints management process and our ability to recall stock, refund or credit for damaged or faulty goods: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2"/>
      </w:tblGrid>
      <w:tr w:rsidR="00243D71" w:rsidRPr="002477F9" w:rsidTr="000C215F">
        <w:trPr>
          <w:trHeight w:val="2304"/>
        </w:trPr>
        <w:tc>
          <w:tcPr>
            <w:tcW w:w="8698" w:type="dxa"/>
            <w:shd w:val="clear" w:color="auto" w:fill="auto"/>
          </w:tcPr>
          <w:p w:rsidR="00243D71" w:rsidRDefault="00243D71" w:rsidP="000C215F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  <w:p w:rsidR="00243D71" w:rsidRDefault="00243D71" w:rsidP="000C215F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  <w:p w:rsidR="00243D71" w:rsidRDefault="00243D71" w:rsidP="000C215F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  <w:p w:rsidR="00243D71" w:rsidRDefault="00243D71" w:rsidP="000C215F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  <w:p w:rsidR="00243D71" w:rsidRDefault="00243D71" w:rsidP="000C215F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  <w:p w:rsidR="00243D71" w:rsidRPr="007B5435" w:rsidRDefault="00243D71" w:rsidP="000C215F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243D71" w:rsidRDefault="00243D71" w:rsidP="00243D71">
      <w:pPr>
        <w:keepNext/>
        <w:keepLines/>
        <w:spacing w:after="120" w:line="276" w:lineRule="auto"/>
        <w:jc w:val="both"/>
        <w:rPr>
          <w:rFonts w:cs="Arial"/>
        </w:rPr>
      </w:pPr>
    </w:p>
    <w:p w:rsidR="00243D71" w:rsidRDefault="00243D71" w:rsidP="00243D71">
      <w:pPr>
        <w:keepNext/>
        <w:keepLines/>
        <w:spacing w:after="120" w:line="276" w:lineRule="auto"/>
        <w:jc w:val="both"/>
        <w:rPr>
          <w:rFonts w:cs="Arial"/>
        </w:rPr>
      </w:pPr>
    </w:p>
    <w:p w:rsidR="00243D71" w:rsidRDefault="00243D71" w:rsidP="00243D71">
      <w:pPr>
        <w:keepNext/>
        <w:keepLines/>
        <w:numPr>
          <w:ilvl w:val="0"/>
          <w:numId w:val="1"/>
        </w:numPr>
        <w:spacing w:before="240" w:after="120" w:line="276" w:lineRule="auto"/>
        <w:jc w:val="both"/>
        <w:rPr>
          <w:rFonts w:cs="Arial"/>
        </w:rPr>
      </w:pPr>
      <w:r>
        <w:rPr>
          <w:rFonts w:cs="Arial"/>
        </w:rPr>
        <w:t xml:space="preserve">Our understanding of DHB educational requirements and our experience in providing training support for the devices submitted. </w:t>
      </w:r>
    </w:p>
    <w:p w:rsidR="00243D71" w:rsidRDefault="00243D71" w:rsidP="00243D71">
      <w:pPr>
        <w:keepNext/>
        <w:keepLines/>
        <w:spacing w:before="240" w:after="120" w:line="276" w:lineRule="auto"/>
        <w:ind w:left="567"/>
        <w:jc w:val="both"/>
        <w:rPr>
          <w:rFonts w:cs="Arial"/>
          <w:sz w:val="20"/>
        </w:rPr>
      </w:pPr>
      <w:r w:rsidRPr="00C87581">
        <w:rPr>
          <w:rFonts w:cs="Arial"/>
          <w:sz w:val="20"/>
        </w:rPr>
        <w:t>Please include the following in your response</w:t>
      </w:r>
    </w:p>
    <w:p w:rsidR="00243D71" w:rsidRPr="00D736A8" w:rsidRDefault="00243D71" w:rsidP="00243D71">
      <w:pPr>
        <w:pStyle w:val="ListParagraph"/>
        <w:numPr>
          <w:ilvl w:val="1"/>
          <w:numId w:val="4"/>
        </w:numPr>
        <w:spacing w:before="240" w:after="120" w:line="276" w:lineRule="auto"/>
        <w:jc w:val="both"/>
        <w:rPr>
          <w:rFonts w:ascii="Arial" w:hAnsi="Arial" w:cs="Arial"/>
          <w:sz w:val="20"/>
          <w:szCs w:val="20"/>
        </w:rPr>
      </w:pPr>
      <w:r w:rsidRPr="00D736A8">
        <w:rPr>
          <w:rFonts w:ascii="Arial" w:hAnsi="Arial" w:cs="Arial"/>
          <w:sz w:val="20"/>
          <w:szCs w:val="20"/>
        </w:rPr>
        <w:t>Information on the type of training and education you would provide for DHBs for your Endomechanical and Electrosurgical Products</w:t>
      </w:r>
    </w:p>
    <w:p w:rsidR="00243D71" w:rsidRPr="00D736A8" w:rsidRDefault="00243D71" w:rsidP="00243D71">
      <w:pPr>
        <w:pStyle w:val="ListParagraph"/>
        <w:numPr>
          <w:ilvl w:val="1"/>
          <w:numId w:val="4"/>
        </w:numPr>
        <w:spacing w:before="240" w:after="120" w:line="276" w:lineRule="auto"/>
        <w:jc w:val="both"/>
        <w:rPr>
          <w:rFonts w:ascii="Arial" w:hAnsi="Arial" w:cs="Arial"/>
          <w:sz w:val="20"/>
          <w:szCs w:val="20"/>
        </w:rPr>
      </w:pPr>
      <w:r w:rsidRPr="00D736A8">
        <w:rPr>
          <w:rFonts w:ascii="Arial" w:hAnsi="Arial" w:cs="Arial"/>
          <w:sz w:val="20"/>
          <w:szCs w:val="20"/>
        </w:rPr>
        <w:t>Information on your educational team including their qualifications and the number of personnel</w:t>
      </w:r>
    </w:p>
    <w:p w:rsidR="00243D71" w:rsidRDefault="00243D71" w:rsidP="00243D71">
      <w:pPr>
        <w:keepNext/>
        <w:keepLines/>
        <w:spacing w:before="240" w:after="120" w:line="276" w:lineRule="auto"/>
        <w:ind w:left="720"/>
        <w:jc w:val="both"/>
        <w:rPr>
          <w:rFonts w:cs="Arial"/>
          <w:i/>
          <w:sz w:val="20"/>
        </w:rPr>
      </w:pPr>
      <w:r w:rsidRPr="00C87581">
        <w:rPr>
          <w:rFonts w:cs="Arial"/>
          <w:i/>
          <w:sz w:val="20"/>
        </w:rPr>
        <w:lastRenderedPageBreak/>
        <w:t>Please do not include copies of manuals, advertising pamphlets or catalogues</w:t>
      </w:r>
    </w:p>
    <w:p w:rsidR="00243D71" w:rsidRPr="00C87581" w:rsidRDefault="00243D71" w:rsidP="00243D71">
      <w:pPr>
        <w:keepNext/>
        <w:keepLines/>
        <w:spacing w:before="240" w:after="120" w:line="276" w:lineRule="auto"/>
        <w:ind w:left="720"/>
        <w:jc w:val="both"/>
        <w:rPr>
          <w:rFonts w:cs="Arial"/>
          <w:i/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2"/>
      </w:tblGrid>
      <w:tr w:rsidR="00243D71" w:rsidRPr="002477F9" w:rsidTr="000C215F">
        <w:tc>
          <w:tcPr>
            <w:tcW w:w="8924" w:type="dxa"/>
            <w:shd w:val="clear" w:color="auto" w:fill="auto"/>
          </w:tcPr>
          <w:p w:rsidR="00243D71" w:rsidRDefault="00243D71" w:rsidP="000C215F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sz w:val="21"/>
                <w:szCs w:val="21"/>
              </w:rPr>
            </w:pPr>
            <w:bookmarkStart w:id="4" w:name="_Hlk508354876"/>
          </w:p>
          <w:p w:rsidR="00243D71" w:rsidRDefault="00243D71" w:rsidP="000C215F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  <w:p w:rsidR="00243D71" w:rsidRDefault="00243D71" w:rsidP="000C215F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  <w:p w:rsidR="00243D71" w:rsidRDefault="00243D71" w:rsidP="000C215F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  <w:p w:rsidR="00243D71" w:rsidRPr="002477F9" w:rsidRDefault="00243D71" w:rsidP="000C215F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</w:tc>
      </w:tr>
      <w:bookmarkEnd w:id="4"/>
    </w:tbl>
    <w:p w:rsidR="00243D71" w:rsidRDefault="00243D71" w:rsidP="00243D71">
      <w:pPr>
        <w:keepNext/>
        <w:keepLines/>
        <w:spacing w:before="240" w:after="120" w:line="276" w:lineRule="auto"/>
        <w:jc w:val="both"/>
        <w:rPr>
          <w:rFonts w:cs="Arial"/>
        </w:rPr>
      </w:pPr>
    </w:p>
    <w:p w:rsidR="00243D71" w:rsidRPr="00E76F07" w:rsidRDefault="00243D71" w:rsidP="00243D71">
      <w:pPr>
        <w:numPr>
          <w:ilvl w:val="0"/>
          <w:numId w:val="1"/>
        </w:numPr>
        <w:spacing w:before="240" w:after="120" w:line="276" w:lineRule="auto"/>
        <w:jc w:val="both"/>
        <w:rPr>
          <w:rFonts w:cs="Arial"/>
          <w:b/>
          <w:i/>
        </w:rPr>
      </w:pPr>
      <w:r>
        <w:rPr>
          <w:rFonts w:cs="Arial"/>
        </w:rPr>
        <w:t>Information about our current (and/or proposed) consignment stock management system: (if applicable):</w:t>
      </w:r>
    </w:p>
    <w:p w:rsidR="00243D71" w:rsidRDefault="00243D71" w:rsidP="00243D71">
      <w:pPr>
        <w:spacing w:before="240" w:after="120" w:line="276" w:lineRule="auto"/>
        <w:ind w:left="567"/>
        <w:jc w:val="both"/>
        <w:rPr>
          <w:rFonts w:cs="Arial"/>
        </w:rPr>
      </w:pPr>
      <w:r>
        <w:rPr>
          <w:rFonts w:cs="Arial"/>
        </w:rPr>
        <w:t>Please include the following</w:t>
      </w:r>
    </w:p>
    <w:p w:rsidR="00243D71" w:rsidRPr="00D736A8" w:rsidRDefault="00243D71" w:rsidP="00243D71">
      <w:pPr>
        <w:pStyle w:val="ListParagraph"/>
        <w:numPr>
          <w:ilvl w:val="1"/>
          <w:numId w:val="5"/>
        </w:numPr>
        <w:spacing w:before="240" w:after="120" w:line="276" w:lineRule="auto"/>
        <w:jc w:val="both"/>
        <w:rPr>
          <w:rFonts w:ascii="Arial" w:hAnsi="Arial" w:cs="Arial"/>
          <w:sz w:val="20"/>
          <w:szCs w:val="20"/>
        </w:rPr>
      </w:pPr>
      <w:r w:rsidRPr="00D736A8">
        <w:rPr>
          <w:rFonts w:ascii="Arial" w:hAnsi="Arial" w:cs="Arial"/>
          <w:sz w:val="20"/>
          <w:szCs w:val="20"/>
        </w:rPr>
        <w:t>Risk and liability arrangements</w:t>
      </w:r>
    </w:p>
    <w:p w:rsidR="00243D71" w:rsidRPr="00D736A8" w:rsidRDefault="00243D71" w:rsidP="00243D71">
      <w:pPr>
        <w:pStyle w:val="ListParagraph"/>
        <w:numPr>
          <w:ilvl w:val="1"/>
          <w:numId w:val="5"/>
        </w:numPr>
        <w:spacing w:before="240"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736A8">
        <w:rPr>
          <w:rFonts w:ascii="Arial" w:hAnsi="Arial" w:cs="Arial"/>
          <w:sz w:val="20"/>
          <w:szCs w:val="20"/>
        </w:rPr>
        <w:t>Responsibility for stock management</w:t>
      </w:r>
    </w:p>
    <w:p w:rsidR="00243D71" w:rsidRPr="00D736A8" w:rsidRDefault="00243D71" w:rsidP="00243D71">
      <w:pPr>
        <w:pStyle w:val="ListParagraph"/>
        <w:numPr>
          <w:ilvl w:val="1"/>
          <w:numId w:val="5"/>
        </w:numPr>
        <w:spacing w:before="240"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736A8">
        <w:rPr>
          <w:rFonts w:ascii="Arial" w:hAnsi="Arial" w:cs="Arial"/>
          <w:sz w:val="20"/>
          <w:szCs w:val="20"/>
        </w:rPr>
        <w:t>Auditing arrangements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243D71" w:rsidRPr="002477F9" w:rsidTr="000C215F">
        <w:tc>
          <w:tcPr>
            <w:tcW w:w="8930" w:type="dxa"/>
          </w:tcPr>
          <w:p w:rsidR="00243D71" w:rsidRDefault="00243D71" w:rsidP="000C215F">
            <w:pPr>
              <w:spacing w:before="120" w:after="120" w:line="276" w:lineRule="auto"/>
              <w:rPr>
                <w:rFonts w:cs="Arial"/>
                <w:b/>
                <w:i/>
                <w:sz w:val="21"/>
                <w:szCs w:val="21"/>
              </w:rPr>
            </w:pPr>
          </w:p>
          <w:p w:rsidR="00243D71" w:rsidRDefault="00243D71" w:rsidP="000C215F">
            <w:pPr>
              <w:spacing w:before="120" w:after="120" w:line="276" w:lineRule="auto"/>
              <w:rPr>
                <w:rFonts w:cs="Arial"/>
                <w:b/>
                <w:i/>
                <w:sz w:val="21"/>
                <w:szCs w:val="21"/>
              </w:rPr>
            </w:pPr>
          </w:p>
          <w:p w:rsidR="00243D71" w:rsidRDefault="00243D71" w:rsidP="000C215F">
            <w:pPr>
              <w:spacing w:before="120" w:after="120" w:line="276" w:lineRule="auto"/>
              <w:rPr>
                <w:rFonts w:cs="Arial"/>
                <w:b/>
                <w:i/>
                <w:sz w:val="21"/>
                <w:szCs w:val="21"/>
              </w:rPr>
            </w:pPr>
          </w:p>
          <w:p w:rsidR="00243D71" w:rsidRDefault="00243D71" w:rsidP="000C215F">
            <w:pPr>
              <w:spacing w:before="120" w:after="120" w:line="276" w:lineRule="auto"/>
              <w:rPr>
                <w:rFonts w:cs="Arial"/>
                <w:b/>
                <w:i/>
                <w:sz w:val="21"/>
                <w:szCs w:val="21"/>
              </w:rPr>
            </w:pPr>
          </w:p>
          <w:p w:rsidR="00243D71" w:rsidRDefault="00243D71" w:rsidP="000C215F">
            <w:pPr>
              <w:spacing w:before="120" w:after="120" w:line="276" w:lineRule="auto"/>
              <w:rPr>
                <w:rFonts w:cs="Arial"/>
                <w:b/>
                <w:i/>
                <w:sz w:val="21"/>
                <w:szCs w:val="21"/>
              </w:rPr>
            </w:pPr>
          </w:p>
          <w:p w:rsidR="00243D71" w:rsidRDefault="00243D71" w:rsidP="000C215F">
            <w:pPr>
              <w:spacing w:before="120" w:after="120" w:line="276" w:lineRule="auto"/>
              <w:rPr>
                <w:rFonts w:cs="Arial"/>
                <w:b/>
                <w:i/>
                <w:sz w:val="21"/>
                <w:szCs w:val="21"/>
              </w:rPr>
            </w:pPr>
          </w:p>
          <w:p w:rsidR="00243D71" w:rsidRPr="002477F9" w:rsidRDefault="00243D71" w:rsidP="000C215F">
            <w:pPr>
              <w:spacing w:before="120" w:after="120" w:line="276" w:lineRule="auto"/>
              <w:rPr>
                <w:rFonts w:cs="Arial"/>
                <w:b/>
                <w:i/>
                <w:sz w:val="21"/>
                <w:szCs w:val="21"/>
              </w:rPr>
            </w:pPr>
          </w:p>
        </w:tc>
      </w:tr>
    </w:tbl>
    <w:p w:rsidR="00243D71" w:rsidRDefault="00243D71" w:rsidP="00243D71">
      <w:pPr>
        <w:keepNext/>
        <w:keepLines/>
        <w:spacing w:before="240" w:after="120" w:line="276" w:lineRule="auto"/>
        <w:jc w:val="both"/>
        <w:rPr>
          <w:rFonts w:cs="Arial"/>
        </w:rPr>
      </w:pPr>
    </w:p>
    <w:p w:rsidR="00243D71" w:rsidRPr="00104A6F" w:rsidRDefault="00243D71" w:rsidP="00243D71">
      <w:pPr>
        <w:keepNext/>
        <w:keepLines/>
        <w:numPr>
          <w:ilvl w:val="0"/>
          <w:numId w:val="1"/>
        </w:numPr>
        <w:spacing w:before="240" w:after="120" w:line="276" w:lineRule="auto"/>
        <w:jc w:val="both"/>
        <w:rPr>
          <w:rFonts w:cs="Arial"/>
        </w:rPr>
      </w:pPr>
      <w:r>
        <w:rPr>
          <w:rFonts w:cs="Arial"/>
        </w:rPr>
        <w:t>Information about how you envisage working with PHARMAC and other key stakeholders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9"/>
      </w:tblGrid>
      <w:tr w:rsidR="00243D71" w:rsidRPr="00F97531" w:rsidTr="000C215F">
        <w:tc>
          <w:tcPr>
            <w:tcW w:w="8891" w:type="dxa"/>
            <w:shd w:val="clear" w:color="auto" w:fill="auto"/>
          </w:tcPr>
          <w:p w:rsidR="00243D71" w:rsidRDefault="00243D71" w:rsidP="000C215F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</w:p>
          <w:p w:rsidR="00243D71" w:rsidRDefault="00243D71" w:rsidP="000C215F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</w:p>
          <w:p w:rsidR="00243D71" w:rsidRDefault="00243D71" w:rsidP="000C215F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  <w:p w:rsidR="00243D71" w:rsidRPr="00F97531" w:rsidRDefault="00243D71" w:rsidP="000C215F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243D71" w:rsidRDefault="00243D71" w:rsidP="00243D71">
      <w:pPr>
        <w:keepNext/>
        <w:keepLines/>
        <w:spacing w:after="0" w:line="276" w:lineRule="auto"/>
        <w:ind w:left="567"/>
        <w:jc w:val="both"/>
        <w:rPr>
          <w:rFonts w:cs="Arial"/>
        </w:rPr>
      </w:pPr>
    </w:p>
    <w:p w:rsidR="00243D71" w:rsidRDefault="00243D71" w:rsidP="00243D71">
      <w:pPr>
        <w:keepNext/>
        <w:keepLines/>
        <w:spacing w:after="0" w:line="276" w:lineRule="auto"/>
        <w:jc w:val="both"/>
        <w:rPr>
          <w:rFonts w:cs="Arial"/>
        </w:rPr>
      </w:pPr>
    </w:p>
    <w:p w:rsidR="00243D71" w:rsidRDefault="00243D71" w:rsidP="00243D71">
      <w:pPr>
        <w:keepNext/>
        <w:keepLines/>
        <w:numPr>
          <w:ilvl w:val="0"/>
          <w:numId w:val="1"/>
        </w:numPr>
        <w:spacing w:before="240" w:after="120" w:line="276" w:lineRule="auto"/>
        <w:jc w:val="both"/>
        <w:rPr>
          <w:rFonts w:cs="Arial"/>
        </w:rPr>
      </w:pPr>
      <w:r w:rsidRPr="00656E22">
        <w:rPr>
          <w:rFonts w:cs="Arial"/>
        </w:rPr>
        <w:t xml:space="preserve">Information about our ability to support </w:t>
      </w:r>
      <w:r>
        <w:rPr>
          <w:rFonts w:cs="Arial"/>
        </w:rPr>
        <w:t xml:space="preserve">a </w:t>
      </w:r>
      <w:r w:rsidRPr="00656E22">
        <w:rPr>
          <w:rFonts w:cs="Arial"/>
        </w:rPr>
        <w:t>DHB</w:t>
      </w:r>
      <w:r>
        <w:rPr>
          <w:rFonts w:cs="Arial"/>
        </w:rPr>
        <w:t xml:space="preserve"> to</w:t>
      </w:r>
      <w:r w:rsidRPr="00656E22">
        <w:rPr>
          <w:rFonts w:cs="Arial"/>
        </w:rPr>
        <w:t xml:space="preserve"> transition to our products:</w:t>
      </w:r>
    </w:p>
    <w:p w:rsidR="00243D71" w:rsidRDefault="00243D71" w:rsidP="00243D71">
      <w:pPr>
        <w:keepNext/>
        <w:keepLines/>
        <w:spacing w:before="240" w:after="120" w:line="276" w:lineRule="auto"/>
        <w:ind w:left="567"/>
        <w:jc w:val="both"/>
        <w:rPr>
          <w:rFonts w:cs="Arial"/>
        </w:rPr>
      </w:pPr>
      <w:r>
        <w:rPr>
          <w:rFonts w:cs="Arial"/>
        </w:rPr>
        <w:t>Please include the following in your response:</w:t>
      </w:r>
    </w:p>
    <w:p w:rsidR="00243D71" w:rsidRDefault="00243D71" w:rsidP="00243D71">
      <w:pPr>
        <w:keepNext/>
        <w:keepLines/>
        <w:spacing w:before="240" w:after="120" w:line="276" w:lineRule="auto"/>
        <w:ind w:left="717"/>
        <w:jc w:val="both"/>
        <w:rPr>
          <w:rFonts w:cs="Arial"/>
        </w:rPr>
      </w:pPr>
      <w:r>
        <w:rPr>
          <w:rFonts w:cs="Arial"/>
        </w:rPr>
        <w:t>Overview of transition support with detailed transition plan specific to your Endomechanical and Electrosurgical Products</w:t>
      </w:r>
    </w:p>
    <w:p w:rsidR="00243D71" w:rsidRDefault="00243D71" w:rsidP="00243D71">
      <w:pPr>
        <w:keepNext/>
        <w:keepLines/>
        <w:spacing w:before="120" w:after="120" w:line="276" w:lineRule="auto"/>
        <w:jc w:val="both"/>
        <w:rPr>
          <w:rFonts w:cs="Arial"/>
          <w:i/>
          <w:sz w:val="21"/>
          <w:szCs w:val="21"/>
        </w:rPr>
      </w:pPr>
      <w:r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52E70" wp14:editId="6EB35800">
                <wp:simplePos x="0" y="0"/>
                <wp:positionH relativeFrom="column">
                  <wp:posOffset>299403</wp:posOffset>
                </wp:positionH>
                <wp:positionV relativeFrom="paragraph">
                  <wp:posOffset>176848</wp:posOffset>
                </wp:positionV>
                <wp:extent cx="5524500" cy="1066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3D71" w:rsidRDefault="00243D71" w:rsidP="00243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652E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.6pt;margin-top:13.95pt;width:43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" fillcolor="white [3201]" strokeweight=".5pt">
                <v:textbox>
                  <w:txbxContent>
                    <w:p w:rsidR="00243D71" w:rsidRDefault="00243D71" w:rsidP="00243D71"/>
                  </w:txbxContent>
                </v:textbox>
              </v:shape>
            </w:pict>
          </mc:Fallback>
        </mc:AlternateContent>
      </w:r>
      <w:r>
        <w:rPr>
          <w:rFonts w:cs="Arial"/>
        </w:rPr>
        <w:t xml:space="preserve">        </w:t>
      </w:r>
    </w:p>
    <w:p w:rsidR="00243D71" w:rsidRDefault="00243D71" w:rsidP="00243D71">
      <w:pPr>
        <w:keepNext/>
        <w:keepLines/>
        <w:spacing w:before="240" w:after="120" w:line="276" w:lineRule="auto"/>
        <w:jc w:val="both"/>
        <w:rPr>
          <w:rFonts w:cs="Arial"/>
        </w:rPr>
      </w:pPr>
    </w:p>
    <w:p w:rsidR="00243D71" w:rsidRDefault="00243D71" w:rsidP="00243D71">
      <w:pPr>
        <w:keepNext/>
        <w:keepLines/>
        <w:spacing w:before="240" w:after="120" w:line="276" w:lineRule="auto"/>
        <w:ind w:left="717"/>
        <w:jc w:val="both"/>
        <w:rPr>
          <w:rFonts w:cs="Arial"/>
        </w:rPr>
      </w:pPr>
    </w:p>
    <w:p w:rsidR="00243D71" w:rsidRDefault="00243D71" w:rsidP="00243D71">
      <w:pPr>
        <w:keepNext/>
        <w:keepLines/>
        <w:spacing w:before="240" w:after="120" w:line="276" w:lineRule="auto"/>
        <w:ind w:left="717"/>
        <w:jc w:val="both"/>
        <w:rPr>
          <w:rFonts w:cs="Arial"/>
        </w:rPr>
      </w:pPr>
    </w:p>
    <w:p w:rsidR="00243D71" w:rsidRPr="00656E22" w:rsidRDefault="00243D71" w:rsidP="00243D71">
      <w:pPr>
        <w:keepNext/>
        <w:keepLines/>
        <w:spacing w:before="240" w:after="120" w:line="276" w:lineRule="auto"/>
        <w:ind w:left="717" w:hanging="717"/>
        <w:jc w:val="both"/>
        <w:rPr>
          <w:rFonts w:cs="Arial"/>
        </w:rPr>
      </w:pPr>
      <w:r>
        <w:rPr>
          <w:rFonts w:cs="Arial"/>
        </w:rPr>
        <w:t>(l)</w:t>
      </w:r>
      <w:r>
        <w:rPr>
          <w:rFonts w:cs="Arial"/>
        </w:rPr>
        <w:tab/>
        <w:t xml:space="preserve">Information about manufacturing waste reduction policies and within New Zealand recycling processes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2"/>
      </w:tblGrid>
      <w:tr w:rsidR="00243D71" w:rsidRPr="002477F9" w:rsidTr="000C215F">
        <w:tc>
          <w:tcPr>
            <w:tcW w:w="8924" w:type="dxa"/>
            <w:shd w:val="clear" w:color="auto" w:fill="auto"/>
          </w:tcPr>
          <w:p w:rsidR="00243D71" w:rsidRDefault="00243D71" w:rsidP="000C215F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</w:p>
          <w:p w:rsidR="00243D71" w:rsidRDefault="00243D71" w:rsidP="000C215F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</w:p>
          <w:p w:rsidR="00243D71" w:rsidRPr="002477F9" w:rsidRDefault="00243D71" w:rsidP="000C215F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243D71" w:rsidRDefault="00243D71" w:rsidP="00243D71">
      <w:pPr>
        <w:pStyle w:val="Indent1"/>
        <w:keepNext/>
        <w:keepLines/>
        <w:spacing w:before="240" w:after="120" w:line="276" w:lineRule="auto"/>
        <w:ind w:left="0"/>
        <w:jc w:val="both"/>
        <w:rPr>
          <w:rFonts w:cs="Arial"/>
        </w:rPr>
      </w:pPr>
    </w:p>
    <w:p w:rsidR="00243D71" w:rsidRDefault="00243D71" w:rsidP="00243D71">
      <w:pPr>
        <w:pStyle w:val="Indent1"/>
        <w:keepNext/>
        <w:keepLines/>
        <w:spacing w:before="240" w:after="120" w:line="276" w:lineRule="auto"/>
        <w:ind w:left="720" w:hanging="720"/>
        <w:jc w:val="both"/>
        <w:rPr>
          <w:rFonts w:cs="Arial"/>
        </w:rPr>
      </w:pPr>
      <w:r>
        <w:rPr>
          <w:rFonts w:cs="Arial"/>
        </w:rPr>
        <w:t>(m)</w:t>
      </w:r>
      <w:r>
        <w:rPr>
          <w:rFonts w:cs="Arial"/>
        </w:rPr>
        <w:tab/>
        <w:t>Additional information that PHARMAC should consider when evaluating our proposal: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9"/>
      </w:tblGrid>
      <w:tr w:rsidR="00243D71" w:rsidRPr="002477F9" w:rsidTr="000C215F">
        <w:tc>
          <w:tcPr>
            <w:tcW w:w="8891" w:type="dxa"/>
            <w:shd w:val="clear" w:color="auto" w:fill="auto"/>
          </w:tcPr>
          <w:p w:rsidR="00243D71" w:rsidRPr="002477F9" w:rsidRDefault="00243D71" w:rsidP="000C215F">
            <w:pPr>
              <w:pStyle w:val="Indent1"/>
              <w:keepNext/>
              <w:keepLines/>
              <w:spacing w:before="120" w:after="120" w:line="276" w:lineRule="auto"/>
              <w:ind w:left="0"/>
              <w:jc w:val="both"/>
              <w:rPr>
                <w:rFonts w:cs="Arial"/>
                <w:sz w:val="21"/>
                <w:szCs w:val="21"/>
              </w:rPr>
            </w:pPr>
          </w:p>
          <w:p w:rsidR="00243D71" w:rsidRPr="002477F9" w:rsidRDefault="00243D71" w:rsidP="000C215F">
            <w:pPr>
              <w:pStyle w:val="Indent1"/>
              <w:keepNext/>
              <w:keepLines/>
              <w:spacing w:before="120" w:after="120" w:line="276" w:lineRule="auto"/>
              <w:ind w:left="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4C6484" w:rsidRPr="00C87F1A" w:rsidRDefault="004C6484">
      <w:pPr>
        <w:rPr>
          <w:rFonts w:cs="Arial"/>
          <w:szCs w:val="22"/>
        </w:rPr>
      </w:pPr>
      <w:bookmarkStart w:id="5" w:name="_GoBack"/>
      <w:bookmarkEnd w:id="0"/>
      <w:bookmarkEnd w:id="5"/>
    </w:p>
    <w:sectPr w:rsidR="004C6484" w:rsidRPr="00C87F1A" w:rsidSect="00D22024">
      <w:footerReference w:type="default" r:id="rId10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6D" w:rsidRDefault="00564A6D">
      <w:r>
        <w:separator/>
      </w:r>
    </w:p>
  </w:endnote>
  <w:endnote w:type="continuationSeparator" w:id="0">
    <w:p w:rsidR="00564A6D" w:rsidRDefault="0056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1A" w:rsidRPr="00D22024" w:rsidRDefault="00D22024" w:rsidP="00D22024">
    <w:pPr>
      <w:tabs>
        <w:tab w:val="right" w:pos="855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C87F1A" w:rsidRPr="00C87F1A">
      <w:rPr>
        <w:rFonts w:cs="Arial"/>
        <w:sz w:val="16"/>
        <w:szCs w:val="16"/>
      </w:rPr>
      <w:fldChar w:fldCharType="begin"/>
    </w:r>
    <w:r w:rsidR="00C87F1A" w:rsidRPr="00C87F1A">
      <w:rPr>
        <w:rFonts w:cs="Arial"/>
        <w:sz w:val="16"/>
        <w:szCs w:val="16"/>
      </w:rPr>
      <w:instrText xml:space="preserve"> PAGE </w:instrText>
    </w:r>
    <w:r w:rsidR="00C87F1A" w:rsidRPr="00C87F1A">
      <w:rPr>
        <w:rFonts w:cs="Arial"/>
        <w:sz w:val="16"/>
        <w:szCs w:val="16"/>
      </w:rPr>
      <w:fldChar w:fldCharType="separate"/>
    </w:r>
    <w:r w:rsidR="00243D71">
      <w:rPr>
        <w:rFonts w:cs="Arial"/>
        <w:noProof/>
        <w:sz w:val="16"/>
        <w:szCs w:val="16"/>
      </w:rPr>
      <w:t>1</w:t>
    </w:r>
    <w:r w:rsidR="00C87F1A"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6D" w:rsidRDefault="00564A6D">
      <w:r>
        <w:separator/>
      </w:r>
    </w:p>
  </w:footnote>
  <w:footnote w:type="continuationSeparator" w:id="0">
    <w:p w:rsidR="00564A6D" w:rsidRDefault="0056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B7B7D"/>
    <w:multiLevelType w:val="hybridMultilevel"/>
    <w:tmpl w:val="5DBEAA7A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2928A8A">
      <w:start w:val="1"/>
      <w:numFmt w:val="bullet"/>
      <w:lvlText w:val="·"/>
      <w:lvlJc w:val="left"/>
      <w:pPr>
        <w:ind w:left="2007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D41A50"/>
    <w:multiLevelType w:val="singleLevel"/>
    <w:tmpl w:val="6B4A6DDE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A565A58"/>
    <w:multiLevelType w:val="hybridMultilevel"/>
    <w:tmpl w:val="5124542E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2928A8A">
      <w:start w:val="1"/>
      <w:numFmt w:val="bullet"/>
      <w:lvlText w:val="·"/>
      <w:lvlJc w:val="left"/>
      <w:pPr>
        <w:ind w:left="2007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AC7F2E"/>
    <w:multiLevelType w:val="hybridMultilevel"/>
    <w:tmpl w:val="91FACBE2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2928A8A">
      <w:start w:val="1"/>
      <w:numFmt w:val="bullet"/>
      <w:lvlText w:val="·"/>
      <w:lvlJc w:val="left"/>
      <w:pPr>
        <w:ind w:left="2007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F510D79"/>
    <w:multiLevelType w:val="hybridMultilevel"/>
    <w:tmpl w:val="2E3649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71"/>
    <w:rsid w:val="00151C3B"/>
    <w:rsid w:val="001A3329"/>
    <w:rsid w:val="001D2BE9"/>
    <w:rsid w:val="00243D71"/>
    <w:rsid w:val="002C4A8A"/>
    <w:rsid w:val="00346E4D"/>
    <w:rsid w:val="003619FA"/>
    <w:rsid w:val="003B63F9"/>
    <w:rsid w:val="004C6484"/>
    <w:rsid w:val="00501BDA"/>
    <w:rsid w:val="00564A6D"/>
    <w:rsid w:val="00736168"/>
    <w:rsid w:val="0091435B"/>
    <w:rsid w:val="00C87F1A"/>
    <w:rsid w:val="00CB5D06"/>
    <w:rsid w:val="00D22024"/>
    <w:rsid w:val="00D74064"/>
    <w:rsid w:val="00D8646B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9C5349-7426-4CC5-9581-AF4B3384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D71"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Indent1"/>
    <w:link w:val="Heading1Char"/>
    <w:qFormat/>
    <w:rsid w:val="00243D71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243D71"/>
    <w:rPr>
      <w:rFonts w:ascii="Arial" w:hAnsi="Arial"/>
      <w:b/>
      <w:sz w:val="22"/>
      <w:lang w:eastAsia="en-US"/>
    </w:rPr>
  </w:style>
  <w:style w:type="paragraph" w:customStyle="1" w:styleId="Indent1">
    <w:name w:val="Indent 1"/>
    <w:basedOn w:val="Normal"/>
    <w:link w:val="Indent1Char"/>
    <w:rsid w:val="00243D71"/>
    <w:pPr>
      <w:ind w:left="567"/>
    </w:pPr>
  </w:style>
  <w:style w:type="paragraph" w:styleId="ListParagraph">
    <w:name w:val="List Paragraph"/>
    <w:basedOn w:val="Normal"/>
    <w:uiPriority w:val="34"/>
    <w:qFormat/>
    <w:rsid w:val="00243D71"/>
    <w:pPr>
      <w:spacing w:after="0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character" w:styleId="Hyperlink">
    <w:name w:val="Hyperlink"/>
    <w:rsid w:val="00243D71"/>
    <w:rPr>
      <w:color w:val="0563C1"/>
      <w:u w:val="single"/>
    </w:rPr>
  </w:style>
  <w:style w:type="character" w:customStyle="1" w:styleId="Indent1Char">
    <w:name w:val="Indent 1 Char"/>
    <w:link w:val="Indent1"/>
    <w:locked/>
    <w:rsid w:val="00243D71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s.govt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armac.govt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ts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Ellis</dc:creator>
  <cp:keywords/>
  <dc:description/>
  <cp:lastModifiedBy>Kim Ellis</cp:lastModifiedBy>
  <cp:revision>1</cp:revision>
  <dcterms:created xsi:type="dcterms:W3CDTF">2018-04-09T02:44:00Z</dcterms:created>
  <dcterms:modified xsi:type="dcterms:W3CDTF">2018-04-09T02:46:00Z</dcterms:modified>
</cp:coreProperties>
</file>