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551EF" w14:textId="297763F1" w:rsidR="00554EB3" w:rsidRPr="00AE00DF" w:rsidRDefault="00DE5DA4">
      <w:pPr>
        <w:pStyle w:val="Heading1"/>
        <w:jc w:val="both"/>
        <w:rPr>
          <w:rFonts w:cs="Arial"/>
        </w:rPr>
      </w:pPr>
      <w:r>
        <w:rPr>
          <w:rFonts w:cs="Arial"/>
        </w:rPr>
        <w:t>S</w:t>
      </w:r>
      <w:r w:rsidR="005E5C0F">
        <w:rPr>
          <w:rFonts w:cs="Arial"/>
        </w:rPr>
        <w:t>chedule 3</w:t>
      </w:r>
      <w:r w:rsidR="00554EB3" w:rsidRPr="00AE00DF">
        <w:rPr>
          <w:rFonts w:cs="Arial"/>
        </w:rPr>
        <w:t>: Proposal form</w:t>
      </w:r>
    </w:p>
    <w:p w14:paraId="4F4BAB69" w14:textId="77777777" w:rsidR="001D71B9" w:rsidRPr="00ED739F" w:rsidRDefault="001D71B9" w:rsidP="001D71B9">
      <w:pPr>
        <w:rPr>
          <w:rFonts w:cs="Arial"/>
        </w:rPr>
      </w:pPr>
      <w:r>
        <w:rPr>
          <w:rFonts w:cs="Arial"/>
        </w:rPr>
        <w:t xml:space="preserve">An electronic version of this form is available on PHARMAC’s website at </w:t>
      </w:r>
      <w:hyperlink r:id="rId8" w:history="1">
        <w:r w:rsidRPr="00F72818">
          <w:rPr>
            <w:rStyle w:val="Hyperlink"/>
            <w:rFonts w:cs="Arial"/>
          </w:rPr>
          <w:t>www.pharmac.govt.nz</w:t>
        </w:r>
      </w:hyperlink>
      <w:r>
        <w:rPr>
          <w:rFonts w:cs="Arial"/>
        </w:rPr>
        <w:t xml:space="preserve"> and on GETS (</w:t>
      </w:r>
      <w:hyperlink r:id="rId9" w:history="1">
        <w:r w:rsidRPr="00F72818">
          <w:rPr>
            <w:rStyle w:val="Hyperlink"/>
            <w:rFonts w:cs="Arial"/>
          </w:rPr>
          <w:t>www.gets.govt.nz</w:t>
        </w:r>
      </w:hyperlink>
      <w:r>
        <w:rPr>
          <w:rFonts w:cs="Arial"/>
        </w:rPr>
        <w:t>). You should expand the boxes as necessary.</w:t>
      </w:r>
    </w:p>
    <w:p w14:paraId="5E0ACAB2" w14:textId="7D0A69F0" w:rsidR="00554EB3" w:rsidRPr="00AE00DF" w:rsidRDefault="00554EB3" w:rsidP="001D71B9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14:paraId="7CC0BB91" w14:textId="77777777" w:rsidR="001D71B9" w:rsidRDefault="001D71B9" w:rsidP="001D71B9">
      <w:pPr>
        <w:spacing w:after="0"/>
        <w:rPr>
          <w:rFonts w:cs="Arial"/>
        </w:rPr>
      </w:pPr>
      <w:r>
        <w:rPr>
          <w:rFonts w:cs="Arial"/>
        </w:rPr>
        <w:t>Director of Operations</w:t>
      </w:r>
    </w:p>
    <w:p w14:paraId="367BD99F" w14:textId="3F1E231C" w:rsidR="001D71B9" w:rsidRDefault="00554EB3" w:rsidP="001D71B9">
      <w:pPr>
        <w:spacing w:after="0"/>
        <w:rPr>
          <w:rFonts w:cs="Arial"/>
        </w:rPr>
      </w:pPr>
      <w:r w:rsidRPr="00AE00DF">
        <w:rPr>
          <w:rFonts w:cs="Arial"/>
        </w:rPr>
        <w:t xml:space="preserve">C/- </w:t>
      </w:r>
      <w:r w:rsidR="004E5759">
        <w:rPr>
          <w:rFonts w:cs="Arial"/>
        </w:rPr>
        <w:t xml:space="preserve">Jeremy Price, </w:t>
      </w:r>
      <w:proofErr w:type="spellStart"/>
      <w:r w:rsidR="001D71B9">
        <w:rPr>
          <w:rFonts w:cs="Arial"/>
        </w:rPr>
        <w:t>Chloë</w:t>
      </w:r>
      <w:proofErr w:type="spellEnd"/>
      <w:r w:rsidR="001D71B9">
        <w:rPr>
          <w:rFonts w:cs="Arial"/>
        </w:rPr>
        <w:t xml:space="preserve"> Dimock</w:t>
      </w:r>
      <w:r w:rsidRPr="00AE00DF">
        <w:rPr>
          <w:rFonts w:cs="Arial"/>
        </w:rPr>
        <w:br/>
      </w:r>
      <w:r w:rsidR="00E441D5">
        <w:rPr>
          <w:rFonts w:cs="Arial"/>
        </w:rPr>
        <w:t>PHARMAC</w:t>
      </w:r>
    </w:p>
    <w:p w14:paraId="79BCB030" w14:textId="77777777" w:rsidR="001D71B9" w:rsidRDefault="001D71B9" w:rsidP="001D71B9">
      <w:pPr>
        <w:spacing w:after="0"/>
        <w:rPr>
          <w:rFonts w:cs="Arial"/>
        </w:rPr>
      </w:pPr>
    </w:p>
    <w:p w14:paraId="56C00B29" w14:textId="77777777" w:rsidR="001D71B9" w:rsidRDefault="001D71B9" w:rsidP="001D71B9">
      <w:pPr>
        <w:spacing w:after="0"/>
        <w:rPr>
          <w:rFonts w:cs="Arial"/>
        </w:rPr>
      </w:pPr>
      <w:r>
        <w:rPr>
          <w:rFonts w:cs="Arial"/>
        </w:rPr>
        <w:t xml:space="preserve">By electronic transfer using GETS </w:t>
      </w:r>
      <w:r w:rsidRPr="00506BB5">
        <w:rPr>
          <w:rFonts w:cs="Arial"/>
          <w:b/>
        </w:rPr>
        <w:t>(</w:t>
      </w:r>
      <w:hyperlink r:id="rId10" w:history="1">
        <w:r w:rsidRPr="00506BB5">
          <w:rPr>
            <w:rStyle w:val="Hyperlink"/>
            <w:rFonts w:cs="Arial"/>
          </w:rPr>
          <w:t>www.gets.govt.nz</w:t>
        </w:r>
      </w:hyperlink>
      <w:r w:rsidRPr="00506BB5">
        <w:rPr>
          <w:rFonts w:cs="Arial"/>
          <w:b/>
        </w:rPr>
        <w:t>)</w:t>
      </w:r>
    </w:p>
    <w:p w14:paraId="5F0EFCF5" w14:textId="7203AEE9" w:rsidR="00554EB3" w:rsidRPr="00AE00DF" w:rsidRDefault="00554EB3" w:rsidP="001D71B9">
      <w:pPr>
        <w:spacing w:after="0"/>
        <w:rPr>
          <w:rFonts w:cs="Arial"/>
        </w:rPr>
      </w:pPr>
      <w:r w:rsidRPr="00AE00DF">
        <w:rPr>
          <w:rFonts w:cs="Arial"/>
        </w:rPr>
        <w:br/>
      </w:r>
    </w:p>
    <w:p w14:paraId="5D0B3917" w14:textId="77777777" w:rsidR="00554EB3" w:rsidRPr="00AE00DF" w:rsidRDefault="00554EB3">
      <w:pPr>
        <w:rPr>
          <w:rFonts w:cs="Arial"/>
        </w:rPr>
      </w:pPr>
      <w:r w:rsidRPr="00AE00DF">
        <w:rPr>
          <w:rFonts w:cs="Arial"/>
        </w:rPr>
        <w:t>Dear Sir/Madam</w:t>
      </w:r>
    </w:p>
    <w:p w14:paraId="129A0B63" w14:textId="5C894C3A" w:rsidR="00554EB3" w:rsidRPr="00AE00DF" w:rsidRDefault="00554EB3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 w:rsidR="006549D7">
        <w:rPr>
          <w:rFonts w:cs="Arial"/>
          <w:b/>
        </w:rPr>
        <w:t>Needles and Syringes</w:t>
      </w:r>
    </w:p>
    <w:p w14:paraId="3AB39B40" w14:textId="6EFEC7C7" w:rsidR="00554EB3" w:rsidRDefault="00554EB3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 w:rsidR="00251DE8" w:rsidRPr="00251DE8">
        <w:rPr>
          <w:rFonts w:cs="Arial"/>
          <w:b/>
        </w:rPr>
        <w:t>3 November 2017</w:t>
      </w:r>
      <w:r w:rsidR="00251DE8">
        <w:rPr>
          <w:rFonts w:cs="Arial"/>
        </w:rPr>
        <w:t xml:space="preserve"> w</w:t>
      </w:r>
      <w:r w:rsidRPr="00AE00DF">
        <w:rPr>
          <w:rFonts w:cs="Arial"/>
        </w:rPr>
        <w:t xml:space="preserve">e put forward the following proposal in respect of </w:t>
      </w:r>
      <w:r w:rsidR="006549D7">
        <w:rPr>
          <w:rFonts w:cs="Arial"/>
        </w:rPr>
        <w:t>Needles and Syringes;</w:t>
      </w:r>
    </w:p>
    <w:p w14:paraId="36EB871C" w14:textId="54932B92" w:rsidR="006549D7" w:rsidRPr="006549D7" w:rsidRDefault="00090486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[Please </w:t>
      </w:r>
      <w:r w:rsidR="00E441D5">
        <w:rPr>
          <w:rFonts w:cs="Arial"/>
          <w:b/>
          <w:i/>
        </w:rPr>
        <w:t>refer to Schedule 3</w:t>
      </w:r>
      <w:r>
        <w:rPr>
          <w:rFonts w:cs="Arial"/>
          <w:b/>
          <w:i/>
        </w:rPr>
        <w:t>-5</w:t>
      </w:r>
      <w:r w:rsidR="006549D7" w:rsidRPr="001A6297">
        <w:rPr>
          <w:rFonts w:cs="Arial"/>
          <w:b/>
          <w:i/>
        </w:rPr>
        <w:t xml:space="preserve"> for information and evidence to be included in your proposal. You must also include informatio</w:t>
      </w:r>
      <w:r w:rsidR="00A23571">
        <w:rPr>
          <w:rFonts w:cs="Arial"/>
          <w:b/>
          <w:i/>
        </w:rPr>
        <w:t>n as outlined in Attachment</w:t>
      </w:r>
      <w:r>
        <w:rPr>
          <w:rFonts w:cs="Arial"/>
          <w:b/>
          <w:i/>
        </w:rPr>
        <w:t xml:space="preserve"> 1</w:t>
      </w:r>
      <w:r w:rsidR="00A23571">
        <w:rPr>
          <w:rFonts w:cs="Arial"/>
          <w:b/>
          <w:i/>
        </w:rPr>
        <w:t xml:space="preserve"> </w:t>
      </w:r>
      <w:r w:rsidR="006549D7" w:rsidRPr="001A6297">
        <w:rPr>
          <w:rFonts w:cs="Arial"/>
          <w:b/>
          <w:i/>
        </w:rPr>
        <w:t>as part of your proposal.</w:t>
      </w:r>
      <w:r w:rsidR="006549D7">
        <w:rPr>
          <w:rFonts w:cs="Arial"/>
          <w:b/>
          <w:i/>
        </w:rPr>
        <w:t>]</w:t>
      </w:r>
    </w:p>
    <w:p w14:paraId="1757A844" w14:textId="77777777" w:rsidR="00554EB3" w:rsidRPr="00AE00DF" w:rsidRDefault="00554EB3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18DEED28" w14:textId="77777777" w:rsidR="00554EB3" w:rsidRPr="00AE00DF" w:rsidRDefault="00554EB3" w:rsidP="003C534C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528"/>
      </w:tblGrid>
      <w:tr w:rsidR="00554EB3" w:rsidRPr="00AE00DF" w14:paraId="77D5DB22" w14:textId="77777777" w:rsidTr="003C534C">
        <w:tc>
          <w:tcPr>
            <w:tcW w:w="3260" w:type="dxa"/>
          </w:tcPr>
          <w:p w14:paraId="3B3CD0B4" w14:textId="2603579A" w:rsidR="00554EB3" w:rsidRPr="00AE00DF" w:rsidRDefault="006549D7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Full legal tra</w:t>
            </w:r>
            <w:r w:rsidR="00262B76">
              <w:rPr>
                <w:rFonts w:cs="Arial"/>
              </w:rPr>
              <w:t>d</w:t>
            </w:r>
            <w:r>
              <w:rPr>
                <w:rFonts w:cs="Arial"/>
              </w:rPr>
              <w:t>ing name in New Zealand</w:t>
            </w:r>
          </w:p>
        </w:tc>
        <w:tc>
          <w:tcPr>
            <w:tcW w:w="5528" w:type="dxa"/>
          </w:tcPr>
          <w:p w14:paraId="271F5392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55713ABF" w14:textId="77777777" w:rsidTr="003C534C">
        <w:tc>
          <w:tcPr>
            <w:tcW w:w="3260" w:type="dxa"/>
          </w:tcPr>
          <w:p w14:paraId="6244920C" w14:textId="6E136CB5" w:rsidR="00554EB3" w:rsidRPr="00AE00DF" w:rsidRDefault="006549D7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Key c</w:t>
            </w:r>
            <w:r w:rsidR="00554EB3" w:rsidRPr="00AE00DF">
              <w:rPr>
                <w:rFonts w:cs="Arial"/>
              </w:rPr>
              <w:t>ontact person</w:t>
            </w:r>
            <w:r w:rsidR="00090486">
              <w:rPr>
                <w:rFonts w:cs="Arial"/>
              </w:rPr>
              <w:t>(s)</w:t>
            </w:r>
          </w:p>
        </w:tc>
        <w:tc>
          <w:tcPr>
            <w:tcW w:w="5528" w:type="dxa"/>
          </w:tcPr>
          <w:p w14:paraId="7BA3C95F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4632D3F" w14:textId="77777777" w:rsidTr="003C534C">
        <w:tc>
          <w:tcPr>
            <w:tcW w:w="3260" w:type="dxa"/>
          </w:tcPr>
          <w:p w14:paraId="73E78754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528" w:type="dxa"/>
          </w:tcPr>
          <w:p w14:paraId="143F8878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2357AF8" w14:textId="77777777" w:rsidTr="003C534C">
        <w:tc>
          <w:tcPr>
            <w:tcW w:w="3260" w:type="dxa"/>
          </w:tcPr>
          <w:p w14:paraId="4BCBB8EE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528" w:type="dxa"/>
          </w:tcPr>
          <w:p w14:paraId="618263A4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6549D7" w:rsidRPr="00AE00DF" w14:paraId="272CEC40" w14:textId="77777777" w:rsidTr="003C534C">
        <w:tc>
          <w:tcPr>
            <w:tcW w:w="3260" w:type="dxa"/>
          </w:tcPr>
          <w:p w14:paraId="220E06EA" w14:textId="3D795461" w:rsidR="006549D7" w:rsidRPr="00AE00DF" w:rsidRDefault="006549D7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Mobile</w:t>
            </w:r>
          </w:p>
        </w:tc>
        <w:tc>
          <w:tcPr>
            <w:tcW w:w="5528" w:type="dxa"/>
          </w:tcPr>
          <w:p w14:paraId="0F2C079E" w14:textId="77777777" w:rsidR="006549D7" w:rsidRPr="00AE00DF" w:rsidRDefault="006549D7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209716BA" w14:textId="77777777" w:rsidTr="003C534C">
        <w:tc>
          <w:tcPr>
            <w:tcW w:w="3260" w:type="dxa"/>
          </w:tcPr>
          <w:p w14:paraId="38BB679E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528" w:type="dxa"/>
          </w:tcPr>
          <w:p w14:paraId="0882E4FB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4B9DB530" w14:textId="77777777" w:rsidTr="003C534C">
        <w:tc>
          <w:tcPr>
            <w:tcW w:w="3260" w:type="dxa"/>
          </w:tcPr>
          <w:p w14:paraId="5F4F911F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528" w:type="dxa"/>
          </w:tcPr>
          <w:p w14:paraId="0A7F2AE8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</w:tbl>
    <w:p w14:paraId="289F2849" w14:textId="4B312322" w:rsidR="00554EB3" w:rsidRPr="00AE00DF" w:rsidRDefault="00554EB3" w:rsidP="002245A0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AE00DF">
        <w:rPr>
          <w:rFonts w:cs="Arial"/>
        </w:rPr>
        <w:lastRenderedPageBreak/>
        <w:t>Key features of our proposal</w:t>
      </w:r>
      <w:r w:rsidR="00CE60E6">
        <w:rPr>
          <w:rFonts w:cs="Arial"/>
        </w:rPr>
        <w:t>,</w:t>
      </w:r>
      <w:r w:rsidR="006549D7">
        <w:rPr>
          <w:rFonts w:cs="Arial"/>
        </w:rPr>
        <w:t xml:space="preserve"> associated services </w:t>
      </w:r>
      <w:r w:rsidR="003C534C">
        <w:rPr>
          <w:rFonts w:cs="Arial"/>
        </w:rPr>
        <w:t>available</w:t>
      </w:r>
      <w:r w:rsidR="00CE60E6">
        <w:rPr>
          <w:rFonts w:cs="Arial"/>
        </w:rPr>
        <w:t xml:space="preserve"> and</w:t>
      </w:r>
      <w:r w:rsidR="00CE60E6" w:rsidRPr="002245A0">
        <w:rPr>
          <w:rFonts w:cs="Arial"/>
        </w:rPr>
        <w:t xml:space="preserve"> </w:t>
      </w:r>
      <w:r w:rsidR="00CE60E6">
        <w:rPr>
          <w:rFonts w:cs="Arial"/>
        </w:rPr>
        <w:t>r</w:t>
      </w:r>
      <w:r w:rsidR="00CE60E6" w:rsidRPr="00CE60E6">
        <w:rPr>
          <w:rFonts w:cs="Arial"/>
        </w:rPr>
        <w:t>easons why PHARMAC should accept our proposal: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554EB3" w:rsidRPr="00AE00DF" w14:paraId="358A6401" w14:textId="77777777" w:rsidTr="003C534C">
        <w:tc>
          <w:tcPr>
            <w:tcW w:w="8788" w:type="dxa"/>
          </w:tcPr>
          <w:p w14:paraId="01B4242A" w14:textId="77777777" w:rsidR="00554EB3" w:rsidRDefault="00554EB3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28A4A2A5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46291F94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7CD94073" w14:textId="2A34C9A9" w:rsidR="005C2752" w:rsidRPr="00AE00DF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2C5BB6CF" w14:textId="2C74B8B1" w:rsidR="00554EB3" w:rsidRDefault="00554EB3" w:rsidP="003C534C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</w:t>
      </w:r>
      <w:r w:rsidR="006549D7">
        <w:rPr>
          <w:rFonts w:cs="Arial"/>
        </w:rPr>
        <w:t xml:space="preserve"> as outlined in Attachment 1</w:t>
      </w:r>
      <w:r w:rsidRPr="00AE00DF">
        <w:rPr>
          <w:rFonts w:cs="Arial"/>
        </w:rPr>
        <w:t>, including any related conditions or proposed terms</w:t>
      </w:r>
      <w:r w:rsidR="00262B76">
        <w:rPr>
          <w:rFonts w:cs="Arial"/>
        </w:rPr>
        <w:t>:</w:t>
      </w:r>
    </w:p>
    <w:p w14:paraId="1B248B12" w14:textId="201108D7" w:rsidR="00A23571" w:rsidRPr="00A23571" w:rsidRDefault="00A23571" w:rsidP="00FF747B">
      <w:pPr>
        <w:keepNext/>
        <w:keepLines/>
        <w:numPr>
          <w:ilvl w:val="0"/>
          <w:numId w:val="38"/>
        </w:numPr>
        <w:spacing w:after="0"/>
        <w:ind w:left="993"/>
        <w:jc w:val="both"/>
        <w:rPr>
          <w:rFonts w:cs="Arial"/>
          <w:sz w:val="20"/>
        </w:rPr>
      </w:pPr>
      <w:r w:rsidRPr="00A23571">
        <w:rPr>
          <w:rFonts w:cs="Arial"/>
          <w:sz w:val="20"/>
        </w:rPr>
        <w:t>Any proposed Needle and Syringe Products that do not include a price will not be considered by PHARMAC (unless noted as provided at no cost to the DHB)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554EB3" w:rsidRPr="00AE00DF" w14:paraId="4D649DBD" w14:textId="77777777" w:rsidTr="003C534C">
        <w:tc>
          <w:tcPr>
            <w:tcW w:w="8788" w:type="dxa"/>
          </w:tcPr>
          <w:p w14:paraId="6695DA33" w14:textId="77777777" w:rsidR="00554EB3" w:rsidRDefault="00554EB3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2BC4EFF5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03786A2D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5580E882" w14:textId="43CBFB67" w:rsidR="005C2752" w:rsidRPr="00AE00DF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7A30035F" w14:textId="5D3FE72C" w:rsidR="00F35543" w:rsidRDefault="00DE5E9B" w:rsidP="00F35543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Statement</w:t>
      </w:r>
      <w:r w:rsidR="00F35543">
        <w:rPr>
          <w:rFonts w:cs="Arial"/>
        </w:rPr>
        <w:t xml:space="preserve"> of understa</w:t>
      </w:r>
      <w:r w:rsidR="00262B76">
        <w:rPr>
          <w:rFonts w:cs="Arial"/>
        </w:rPr>
        <w:t>nd</w:t>
      </w:r>
      <w:r w:rsidR="00F35543">
        <w:rPr>
          <w:rFonts w:cs="Arial"/>
        </w:rPr>
        <w:t>ing of the New Zealand legislative requirement</w:t>
      </w:r>
      <w:r>
        <w:rPr>
          <w:rFonts w:cs="Arial"/>
        </w:rPr>
        <w:t>s for proposed Needle and Sy</w:t>
      </w:r>
      <w:r w:rsidR="005962D5">
        <w:rPr>
          <w:rFonts w:cs="Arial"/>
        </w:rPr>
        <w:t>ringe products</w:t>
      </w:r>
      <w:r w:rsidR="00262B76">
        <w:rPr>
          <w:rFonts w:cs="Arial"/>
        </w:rPr>
        <w:t>:</w:t>
      </w:r>
    </w:p>
    <w:p w14:paraId="6E6ADBBA" w14:textId="5471538B" w:rsidR="005962D5" w:rsidRDefault="005962D5" w:rsidP="00FF747B">
      <w:pPr>
        <w:keepNext/>
        <w:keepLines/>
        <w:numPr>
          <w:ilvl w:val="0"/>
          <w:numId w:val="36"/>
        </w:numPr>
        <w:spacing w:after="0"/>
        <w:ind w:left="993"/>
        <w:jc w:val="both"/>
        <w:rPr>
          <w:rFonts w:cs="Arial"/>
          <w:sz w:val="20"/>
        </w:rPr>
      </w:pPr>
      <w:r w:rsidRPr="005962D5">
        <w:rPr>
          <w:rFonts w:cs="Arial"/>
          <w:sz w:val="20"/>
        </w:rPr>
        <w:t xml:space="preserve">All proposed Needle and Syringe Products </w:t>
      </w:r>
      <w:r w:rsidRPr="005962D5">
        <w:rPr>
          <w:rFonts w:cs="Arial"/>
          <w:b/>
          <w:sz w:val="20"/>
        </w:rPr>
        <w:t xml:space="preserve">MUST </w:t>
      </w:r>
      <w:r w:rsidRPr="005962D5">
        <w:rPr>
          <w:rFonts w:cs="Arial"/>
          <w:sz w:val="20"/>
        </w:rPr>
        <w:t xml:space="preserve">be WAND registered at the time of submission for this RFP.  WAND registration number must be provided for all Needle and Syringe Products in Attachment 1.  </w:t>
      </w:r>
      <w:r w:rsidRPr="005962D5">
        <w:rPr>
          <w:rFonts w:cs="Arial"/>
          <w:i/>
          <w:sz w:val="20"/>
        </w:rPr>
        <w:t>Please do not provide WAND documents</w:t>
      </w:r>
    </w:p>
    <w:p w14:paraId="6D86EC7D" w14:textId="77777777" w:rsidR="005962D5" w:rsidRDefault="005962D5" w:rsidP="005962D5">
      <w:pPr>
        <w:keepNext/>
        <w:keepLines/>
        <w:spacing w:after="0"/>
        <w:ind w:left="567"/>
        <w:jc w:val="both"/>
        <w:rPr>
          <w:rFonts w:cs="Arial"/>
          <w:sz w:val="20"/>
        </w:rPr>
      </w:pPr>
    </w:p>
    <w:p w14:paraId="5F0E510D" w14:textId="275B6B27" w:rsidR="00497773" w:rsidRPr="00AE00DF" w:rsidRDefault="00497773" w:rsidP="005962D5">
      <w:pPr>
        <w:keepNext/>
        <w:keepLines/>
        <w:spacing w:after="0"/>
        <w:ind w:left="567"/>
        <w:jc w:val="both"/>
        <w:rPr>
          <w:rFonts w:cs="Arial"/>
        </w:rPr>
      </w:pPr>
      <w:r>
        <w:rPr>
          <w:rFonts w:cs="Arial"/>
          <w:sz w:val="20"/>
        </w:rPr>
        <w:t xml:space="preserve">More information on Medical Device Legislation in New Zealand can be found on the </w:t>
      </w:r>
      <w:proofErr w:type="spellStart"/>
      <w:r>
        <w:rPr>
          <w:rFonts w:cs="Arial"/>
          <w:sz w:val="20"/>
        </w:rPr>
        <w:t>Medsafe</w:t>
      </w:r>
      <w:proofErr w:type="spellEnd"/>
      <w:r>
        <w:rPr>
          <w:rFonts w:cs="Arial"/>
          <w:sz w:val="20"/>
        </w:rPr>
        <w:t xml:space="preserve"> website </w:t>
      </w:r>
      <w:hyperlink r:id="rId11" w:history="1">
        <w:r w:rsidRPr="009E5909">
          <w:rPr>
            <w:rStyle w:val="Hyperlink"/>
            <w:rFonts w:cs="Arial"/>
            <w:sz w:val="20"/>
          </w:rPr>
          <w:t>here</w:t>
        </w:r>
      </w:hyperlink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F35543" w:rsidRPr="00AE00DF" w14:paraId="1E7F5DFD" w14:textId="77777777" w:rsidTr="005F30E3">
        <w:tc>
          <w:tcPr>
            <w:tcW w:w="8788" w:type="dxa"/>
          </w:tcPr>
          <w:p w14:paraId="65AE8D19" w14:textId="77777777" w:rsidR="00F35543" w:rsidRDefault="00F35543" w:rsidP="005C2752">
            <w:pPr>
              <w:keepNext/>
              <w:keepLines/>
              <w:spacing w:after="0"/>
              <w:rPr>
                <w:rFonts w:cs="Arial"/>
              </w:rPr>
            </w:pPr>
            <w:bookmarkStart w:id="0" w:name="_Hlk496878396"/>
          </w:p>
          <w:p w14:paraId="5A5AF20C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5E8E43E4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  <w:p w14:paraId="1EFE57EA" w14:textId="6CC1B6CA" w:rsidR="005C2752" w:rsidRPr="00AE00DF" w:rsidRDefault="005C2752" w:rsidP="005C2752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bookmarkEnd w:id="0"/>
    <w:p w14:paraId="280D00E1" w14:textId="59C3DD50" w:rsidR="005962D5" w:rsidRDefault="005962D5" w:rsidP="005962D5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Evidence of international compliance</w:t>
      </w:r>
      <w:r w:rsidR="00A23571">
        <w:rPr>
          <w:rFonts w:cs="Arial"/>
        </w:rPr>
        <w:t xml:space="preserve"> (</w:t>
      </w:r>
      <w:proofErr w:type="spellStart"/>
      <w:r w:rsidR="00A23571">
        <w:rPr>
          <w:rFonts w:cs="Arial"/>
        </w:rPr>
        <w:t>eg</w:t>
      </w:r>
      <w:proofErr w:type="spellEnd"/>
      <w:r w:rsidR="00A23571">
        <w:rPr>
          <w:rFonts w:cs="Arial"/>
        </w:rPr>
        <w:t xml:space="preserve"> ARTG, CE Mark)</w:t>
      </w:r>
      <w:r>
        <w:rPr>
          <w:rFonts w:cs="Arial"/>
        </w:rPr>
        <w:t xml:space="preserve"> and standards which </w:t>
      </w:r>
      <w:r w:rsidR="00262B76">
        <w:rPr>
          <w:rFonts w:cs="Arial"/>
        </w:rPr>
        <w:t>our</w:t>
      </w:r>
      <w:r>
        <w:rPr>
          <w:rFonts w:cs="Arial"/>
        </w:rPr>
        <w:t xml:space="preserve"> products comply with (for example ISO standards</w:t>
      </w:r>
      <w:r w:rsidR="00CE60E6">
        <w:rPr>
          <w:rFonts w:cs="Arial"/>
        </w:rPr>
        <w:t>)</w:t>
      </w:r>
      <w:r w:rsidR="00262B76">
        <w:rPr>
          <w:rFonts w:cs="Arial"/>
        </w:rPr>
        <w:t>:</w:t>
      </w:r>
    </w:p>
    <w:p w14:paraId="57AA6542" w14:textId="3D1C158A" w:rsidR="005962D5" w:rsidRPr="00700A90" w:rsidRDefault="005962D5" w:rsidP="00700A90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700A90">
        <w:rPr>
          <w:rFonts w:cs="Arial"/>
          <w:sz w:val="20"/>
        </w:rPr>
        <w:t>Please attach</w:t>
      </w:r>
      <w:r w:rsidR="00A23571" w:rsidRPr="00700A90">
        <w:rPr>
          <w:rFonts w:cs="Arial"/>
          <w:sz w:val="20"/>
        </w:rPr>
        <w:t xml:space="preserve"> copies of international compliance certificates</w:t>
      </w:r>
      <w:r w:rsidR="00700A90" w:rsidRPr="00700A90">
        <w:rPr>
          <w:rFonts w:cs="Arial"/>
          <w:sz w:val="20"/>
        </w:rPr>
        <w:t xml:space="preserve"> and include identification number in Attachment 1.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5962D5" w:rsidRPr="00AE00DF" w14:paraId="6B08D4AA" w14:textId="77777777" w:rsidTr="00BA0F4C">
        <w:tc>
          <w:tcPr>
            <w:tcW w:w="8788" w:type="dxa"/>
          </w:tcPr>
          <w:p w14:paraId="61A520E6" w14:textId="77777777" w:rsidR="005962D5" w:rsidRDefault="005962D5" w:rsidP="00BA0F4C">
            <w:pPr>
              <w:keepNext/>
              <w:keepLines/>
              <w:spacing w:after="0"/>
              <w:rPr>
                <w:rFonts w:cs="Arial"/>
              </w:rPr>
            </w:pPr>
          </w:p>
          <w:p w14:paraId="16EBF66B" w14:textId="77777777" w:rsidR="005962D5" w:rsidRDefault="005962D5" w:rsidP="00BA0F4C">
            <w:pPr>
              <w:keepNext/>
              <w:keepLines/>
              <w:spacing w:after="0"/>
              <w:rPr>
                <w:rFonts w:cs="Arial"/>
              </w:rPr>
            </w:pPr>
          </w:p>
          <w:p w14:paraId="75592FB3" w14:textId="77777777" w:rsidR="005962D5" w:rsidRDefault="005962D5" w:rsidP="00BA0F4C">
            <w:pPr>
              <w:keepNext/>
              <w:keepLines/>
              <w:spacing w:after="0"/>
              <w:rPr>
                <w:rFonts w:cs="Arial"/>
              </w:rPr>
            </w:pPr>
          </w:p>
          <w:p w14:paraId="7987D525" w14:textId="77777777" w:rsidR="005962D5" w:rsidRPr="00AE00DF" w:rsidRDefault="005962D5" w:rsidP="00BA0F4C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654D0C8B" w14:textId="4012F2AB" w:rsidR="00262B76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current contracts we have in place with DHB Hospitals, in addition to the info</w:t>
      </w:r>
      <w:r w:rsidR="00FA19C4">
        <w:rPr>
          <w:rFonts w:cs="Arial"/>
        </w:rPr>
        <w:t>rmation included in Attachment</w:t>
      </w:r>
      <w:r w:rsidR="00A23571">
        <w:rPr>
          <w:rFonts w:cs="Arial"/>
        </w:rPr>
        <w:t xml:space="preserve"> 1</w:t>
      </w:r>
      <w:r w:rsidR="00262B76">
        <w:rPr>
          <w:rFonts w:cs="Arial"/>
        </w:rPr>
        <w:t>:</w:t>
      </w:r>
      <w:r w:rsidR="00FA19C4">
        <w:rPr>
          <w:rFonts w:cs="Arial"/>
        </w:rPr>
        <w:t xml:space="preserve"> </w:t>
      </w:r>
    </w:p>
    <w:p w14:paraId="213B741C" w14:textId="4143E8F6" w:rsidR="006549D7" w:rsidRPr="00E368E4" w:rsidRDefault="005C2752" w:rsidP="00E368E4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3C066FD0" w14:textId="29EBB28D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Expiry dates</w:t>
      </w:r>
    </w:p>
    <w:p w14:paraId="5DFC522E" w14:textId="65AC3676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Additional cost and volume data/information</w:t>
      </w:r>
    </w:p>
    <w:p w14:paraId="33E9A3D3" w14:textId="43C10CF3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Other relevant information about current contracts in place with DHB Hospitals</w:t>
      </w:r>
    </w:p>
    <w:p w14:paraId="2B81D88E" w14:textId="423959AE" w:rsidR="00FA19C4" w:rsidRDefault="005C576A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 scope </w:t>
      </w:r>
      <w:r w:rsidR="00FA19C4" w:rsidRPr="00497773">
        <w:rPr>
          <w:rFonts w:cs="Arial"/>
          <w:sz w:val="20"/>
        </w:rPr>
        <w:t>Needle and Syringe Products currently provided to DHB Hospitals that are not included in proposal, and reason for this</w:t>
      </w:r>
      <w:r w:rsidR="00366112">
        <w:rPr>
          <w:rFonts w:cs="Arial"/>
          <w:sz w:val="20"/>
        </w:rPr>
        <w:t>.</w:t>
      </w:r>
    </w:p>
    <w:p w14:paraId="27A6A526" w14:textId="01D8801B" w:rsidR="00366112" w:rsidRPr="00497773" w:rsidRDefault="00366112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>
        <w:rPr>
          <w:rFonts w:cs="Arial"/>
          <w:sz w:val="20"/>
        </w:rPr>
        <w:t>For p</w:t>
      </w:r>
      <w:r w:rsidR="005C576A">
        <w:rPr>
          <w:rFonts w:cs="Arial"/>
          <w:sz w:val="20"/>
        </w:rPr>
        <w:t>roducts that are not single use</w:t>
      </w:r>
      <w:r>
        <w:rPr>
          <w:rFonts w:cs="Arial"/>
          <w:sz w:val="20"/>
        </w:rPr>
        <w:t xml:space="preserve"> outline </w:t>
      </w:r>
      <w:r w:rsidR="00861F25">
        <w:rPr>
          <w:rFonts w:cs="Arial"/>
          <w:sz w:val="20"/>
        </w:rPr>
        <w:t xml:space="preserve">where applicable </w:t>
      </w:r>
      <w:r>
        <w:rPr>
          <w:rFonts w:cs="Arial"/>
          <w:sz w:val="20"/>
        </w:rPr>
        <w:t>current service agreements, warranties</w:t>
      </w:r>
      <w:r w:rsidR="00861F25">
        <w:rPr>
          <w:rFonts w:cs="Arial"/>
          <w:sz w:val="20"/>
        </w:rPr>
        <w:t xml:space="preserve"> etc.</w:t>
      </w:r>
      <w:r>
        <w:rPr>
          <w:rFonts w:cs="Arial"/>
          <w:sz w:val="20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549D7" w:rsidRPr="002477F9" w14:paraId="2C692474" w14:textId="77777777" w:rsidTr="003C534C">
        <w:tc>
          <w:tcPr>
            <w:tcW w:w="8924" w:type="dxa"/>
            <w:shd w:val="clear" w:color="auto" w:fill="auto"/>
          </w:tcPr>
          <w:p w14:paraId="42A9F61B" w14:textId="68A217EE" w:rsid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1F1B731F" w14:textId="77777777" w:rsidR="005C2752" w:rsidRDefault="005C2752" w:rsidP="003C534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14:paraId="4EC310D2" w14:textId="07E9F8F1" w:rsidR="00FA19C4" w:rsidRPr="002477F9" w:rsidRDefault="00FA19C4" w:rsidP="003C534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265F794C" w14:textId="4872D289" w:rsidR="00262B76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Fin</w:t>
      </w:r>
      <w:r w:rsidR="00FA19C4">
        <w:rPr>
          <w:rFonts w:cs="Arial"/>
        </w:rPr>
        <w:t>ancial analysis of our proposal</w:t>
      </w:r>
      <w:r w:rsidR="00262B76">
        <w:rPr>
          <w:rFonts w:cs="Arial"/>
        </w:rPr>
        <w:t>:</w:t>
      </w:r>
      <w:r w:rsidR="00FA19C4">
        <w:rPr>
          <w:rFonts w:cs="Arial"/>
        </w:rPr>
        <w:t xml:space="preserve"> </w:t>
      </w:r>
    </w:p>
    <w:p w14:paraId="58A839A6" w14:textId="4930F588" w:rsidR="006549D7" w:rsidRPr="00E368E4" w:rsidRDefault="005C2752" w:rsidP="00E368E4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0D133730" w14:textId="580B601A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An overview of how pricing compares to that currently offered to DHB Hospitals</w:t>
      </w:r>
    </w:p>
    <w:p w14:paraId="30F736B8" w14:textId="215FD30A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Impact analysis (Attachment 1)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6549D7" w:rsidRPr="008D1A5C" w14:paraId="68FE8713" w14:textId="77777777" w:rsidTr="003C534C">
        <w:tc>
          <w:tcPr>
            <w:tcW w:w="9458" w:type="dxa"/>
            <w:shd w:val="clear" w:color="auto" w:fill="auto"/>
          </w:tcPr>
          <w:p w14:paraId="33A72798" w14:textId="455B67B6" w:rsidR="006549D7" w:rsidRDefault="006549D7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5EA69239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6A556487" w14:textId="672C9042" w:rsidR="005C2752" w:rsidRPr="008D1A5C" w:rsidRDefault="005C2752" w:rsidP="003C534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6EC7B73E" w14:textId="31C22497" w:rsidR="00262B76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proposed distribution and supply arrangements including our ability to ensure contin</w:t>
      </w:r>
      <w:r w:rsidR="005C2752">
        <w:rPr>
          <w:rFonts w:cs="Arial"/>
        </w:rPr>
        <w:t>uity of supply to DHB Hospitals</w:t>
      </w:r>
      <w:r w:rsidR="00262B76">
        <w:rPr>
          <w:rFonts w:cs="Arial"/>
        </w:rPr>
        <w:t>:</w:t>
      </w:r>
      <w:r w:rsidR="00FA19C4">
        <w:rPr>
          <w:rFonts w:cs="Arial"/>
        </w:rPr>
        <w:t xml:space="preserve"> </w:t>
      </w:r>
    </w:p>
    <w:p w14:paraId="0790E3A9" w14:textId="33D4337B" w:rsidR="006549D7" w:rsidRPr="00E368E4" w:rsidRDefault="005C2752" w:rsidP="00E368E4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4DC887A7" w14:textId="7CA836DE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Whether you are a manufacturer or distributor of t</w:t>
      </w:r>
      <w:r w:rsidR="005C576A">
        <w:rPr>
          <w:rFonts w:cs="Arial"/>
          <w:sz w:val="20"/>
        </w:rPr>
        <w:t>he proposed Needle and Syringe p</w:t>
      </w:r>
      <w:r w:rsidRPr="00497773">
        <w:rPr>
          <w:rFonts w:cs="Arial"/>
          <w:sz w:val="20"/>
        </w:rPr>
        <w:t>roducts</w:t>
      </w:r>
    </w:p>
    <w:p w14:paraId="2108E67D" w14:textId="428DED61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Terms of any distribution agreements, if you are not the manufacturer, for example the duration and exclusivity of the distribution agreement</w:t>
      </w:r>
    </w:p>
    <w:p w14:paraId="6D7F1490" w14:textId="579C1785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Details of distribution and stock-holding in New Zealand</w:t>
      </w:r>
    </w:p>
    <w:p w14:paraId="3F44B945" w14:textId="354F9EC4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Delivery frequency and lead in times, including under stable demand situations, in the event of supply disruptions, and when there is an unexpected surge in demand</w:t>
      </w:r>
    </w:p>
    <w:p w14:paraId="4A8467B4" w14:textId="5CCF170A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Specific measures to secure stock for New Zealand from international production, including information about agreements in place with other parties in supply chain and notice periods required for any changes</w:t>
      </w:r>
    </w:p>
    <w:p w14:paraId="548B43D9" w14:textId="78BA09CE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Any freight and delivery costs to DHB Hospitals</w:t>
      </w:r>
    </w:p>
    <w:p w14:paraId="7DB6C567" w14:textId="057B2560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Minimum shelf life of products</w:t>
      </w:r>
    </w:p>
    <w:p w14:paraId="4B41CF79" w14:textId="63DAB9D1" w:rsidR="00FA19C4" w:rsidRPr="00497773" w:rsidRDefault="00FA19C4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Other relevant supply chain arrangements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549D7" w:rsidRPr="002477F9" w14:paraId="62D65CE5" w14:textId="77777777" w:rsidTr="003C534C">
        <w:tc>
          <w:tcPr>
            <w:tcW w:w="8924" w:type="dxa"/>
            <w:shd w:val="clear" w:color="auto" w:fill="auto"/>
          </w:tcPr>
          <w:p w14:paraId="0E7A07FC" w14:textId="1D1F26BB" w:rsidR="006549D7" w:rsidRDefault="006549D7" w:rsidP="005C2752">
            <w:pPr>
              <w:keepNext/>
              <w:keepLines/>
              <w:spacing w:after="0"/>
              <w:rPr>
                <w:rFonts w:cs="Arial"/>
                <w:i/>
                <w:sz w:val="21"/>
                <w:szCs w:val="21"/>
              </w:rPr>
            </w:pPr>
          </w:p>
          <w:p w14:paraId="4F1DA6E1" w14:textId="77777777" w:rsidR="005C2752" w:rsidRP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70D97E7C" w14:textId="277A00B6" w:rsidR="005C2752" w:rsidRPr="0094786B" w:rsidRDefault="005C2752" w:rsidP="003C534C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</w:tbl>
    <w:p w14:paraId="43AC3D0C" w14:textId="025CBD74" w:rsidR="00262B76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 xml:space="preserve">Information about our other major markets and previous supply performance (applicable </w:t>
      </w:r>
      <w:r w:rsidR="005466DD" w:rsidRPr="005466DD">
        <w:rPr>
          <w:rFonts w:cs="Arial"/>
          <w:b/>
        </w:rPr>
        <w:t>ONLY</w:t>
      </w:r>
      <w:r>
        <w:rPr>
          <w:rFonts w:cs="Arial"/>
        </w:rPr>
        <w:t xml:space="preserve"> for products</w:t>
      </w:r>
      <w:r w:rsidR="000F38C9">
        <w:rPr>
          <w:rFonts w:cs="Arial"/>
          <w:b/>
        </w:rPr>
        <w:t xml:space="preserve"> NOT</w:t>
      </w:r>
      <w:r w:rsidR="00F30717">
        <w:rPr>
          <w:rFonts w:cs="Arial"/>
        </w:rPr>
        <w:t xml:space="preserve"> currently supplied to DHB hospitals)</w:t>
      </w:r>
      <w:r w:rsidR="00262B76">
        <w:rPr>
          <w:rFonts w:cs="Arial"/>
        </w:rPr>
        <w:t>:</w:t>
      </w:r>
      <w:r w:rsidR="00F30717">
        <w:rPr>
          <w:rFonts w:cs="Arial"/>
        </w:rPr>
        <w:t xml:space="preserve"> </w:t>
      </w:r>
    </w:p>
    <w:p w14:paraId="1E4EBE8A" w14:textId="705D3AF8" w:rsidR="00F30717" w:rsidRPr="00E368E4" w:rsidRDefault="005C2752" w:rsidP="00E368E4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03FA057D" w14:textId="39620582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Private New Zealand hospital market(s)</w:t>
      </w:r>
    </w:p>
    <w:p w14:paraId="29B149C7" w14:textId="086C8283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International hospital markets (public or private)</w:t>
      </w:r>
    </w:p>
    <w:p w14:paraId="11682812" w14:textId="16905471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Recent tenders awarded</w:t>
      </w:r>
    </w:p>
    <w:p w14:paraId="54B6B527" w14:textId="65F5F7F1" w:rsidR="006549D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 xml:space="preserve">please provide </w:t>
      </w:r>
      <w:r w:rsidRPr="00497773">
        <w:rPr>
          <w:rFonts w:cs="Arial"/>
          <w:b/>
          <w:sz w:val="20"/>
        </w:rPr>
        <w:t>THREE</w:t>
      </w:r>
      <w:r w:rsidRPr="00497773">
        <w:rPr>
          <w:rFonts w:cs="Arial"/>
          <w:sz w:val="20"/>
        </w:rPr>
        <w:t xml:space="preserve"> clinical reference sites where proposed products are used in similar ways and settings to DHB hospitals, </w:t>
      </w:r>
      <w:r w:rsidR="00025CAF">
        <w:rPr>
          <w:rFonts w:cs="Arial"/>
          <w:sz w:val="20"/>
        </w:rPr>
        <w:t>with</w:t>
      </w:r>
      <w:r w:rsidRPr="00497773">
        <w:rPr>
          <w:rFonts w:cs="Arial"/>
          <w:sz w:val="20"/>
        </w:rPr>
        <w:t xml:space="preserve"> sales volumes for 1 October 2016 to 30 September 2017</w:t>
      </w:r>
      <w:r w:rsidR="00025CAF">
        <w:rPr>
          <w:rFonts w:cs="Arial"/>
          <w:sz w:val="20"/>
        </w:rPr>
        <w:t>.</w:t>
      </w:r>
    </w:p>
    <w:p w14:paraId="4713DF48" w14:textId="68905E0D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please provide a supply chain reference</w:t>
      </w:r>
    </w:p>
    <w:p w14:paraId="6A7CB02E" w14:textId="3A34DB8B" w:rsidR="00F30717" w:rsidRPr="00E368E4" w:rsidRDefault="00F30717" w:rsidP="002245A0">
      <w:pPr>
        <w:keepNext/>
        <w:keepLines/>
        <w:spacing w:after="0"/>
        <w:ind w:left="633"/>
        <w:jc w:val="both"/>
        <w:rPr>
          <w:rFonts w:cs="Arial"/>
          <w:i/>
          <w:sz w:val="20"/>
        </w:rPr>
      </w:pPr>
      <w:r w:rsidRPr="00E368E4">
        <w:rPr>
          <w:rFonts w:cs="Arial"/>
          <w:i/>
          <w:sz w:val="20"/>
        </w:rPr>
        <w:t>State ‘Not Applicable’ if</w:t>
      </w:r>
      <w:r w:rsidR="00025CAF">
        <w:rPr>
          <w:rFonts w:cs="Arial"/>
          <w:i/>
          <w:sz w:val="20"/>
        </w:rPr>
        <w:t xml:space="preserve"> all</w:t>
      </w:r>
      <w:r w:rsidRPr="00E368E4">
        <w:rPr>
          <w:rFonts w:cs="Arial"/>
          <w:i/>
          <w:sz w:val="20"/>
        </w:rPr>
        <w:t xml:space="preserve"> proposed products are already provided to DHB hospitals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549D7" w:rsidRPr="002477F9" w14:paraId="1EEB7121" w14:textId="77777777" w:rsidTr="00F30717">
        <w:tc>
          <w:tcPr>
            <w:tcW w:w="8924" w:type="dxa"/>
            <w:shd w:val="clear" w:color="auto" w:fill="auto"/>
          </w:tcPr>
          <w:p w14:paraId="57A0F610" w14:textId="5CB7EEAD" w:rsidR="006549D7" w:rsidRDefault="006549D7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174C4070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437C9EF8" w14:textId="0B22F86C" w:rsidR="005C2752" w:rsidRPr="002477F9" w:rsidRDefault="005C2752" w:rsidP="00F30717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495FBB15" w14:textId="77777777" w:rsidR="006549D7" w:rsidRDefault="006549D7" w:rsidP="006549D7">
      <w:pPr>
        <w:keepNext/>
        <w:keepLines/>
        <w:shd w:val="clear" w:color="auto" w:fill="FFFFFF"/>
        <w:spacing w:after="0"/>
        <w:jc w:val="both"/>
        <w:rPr>
          <w:rFonts w:cs="Arial"/>
        </w:rPr>
      </w:pPr>
    </w:p>
    <w:p w14:paraId="4855135D" w14:textId="7A88272B" w:rsidR="00262B76" w:rsidRPr="002245A0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bookmarkStart w:id="1" w:name="_Hlk491771096"/>
      <w:r w:rsidRPr="00656E22">
        <w:rPr>
          <w:rFonts w:cs="Arial"/>
        </w:rPr>
        <w:t>Information about our organisation</w:t>
      </w:r>
      <w:r w:rsidR="00262B76">
        <w:rPr>
          <w:rFonts w:cs="Arial"/>
        </w:rPr>
        <w:t>:</w:t>
      </w:r>
      <w:r w:rsidR="00F30717">
        <w:rPr>
          <w:rFonts w:cs="Arial"/>
        </w:rPr>
        <w:t xml:space="preserve"> </w:t>
      </w:r>
    </w:p>
    <w:p w14:paraId="7898E207" w14:textId="3D06C8E0" w:rsidR="006549D7" w:rsidRPr="00E368E4" w:rsidRDefault="005C2752" w:rsidP="00E368E4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lastRenderedPageBreak/>
        <w:t>Please include the following in your response:</w:t>
      </w:r>
    </w:p>
    <w:p w14:paraId="6E72E433" w14:textId="543C9376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Organisational structure</w:t>
      </w:r>
    </w:p>
    <w:p w14:paraId="48A97BA7" w14:textId="76F369C6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Information on ability to manage liability in event of a major product recall or failure to supply</w:t>
      </w:r>
    </w:p>
    <w:p w14:paraId="28F98AB7" w14:textId="436EBF29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Management, technical skills, experience and qualifications of staff in relation to t</w:t>
      </w:r>
      <w:r w:rsidR="00025CAF">
        <w:rPr>
          <w:rFonts w:cs="Arial"/>
          <w:sz w:val="20"/>
        </w:rPr>
        <w:t>he proposed Needle and Syringe p</w:t>
      </w:r>
      <w:r w:rsidRPr="00497773">
        <w:rPr>
          <w:rFonts w:cs="Arial"/>
          <w:sz w:val="20"/>
        </w:rPr>
        <w:t>roducts</w:t>
      </w:r>
    </w:p>
    <w:p w14:paraId="084B482E" w14:textId="0E1CC29B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Customer support hours for troubleshooting and advice</w:t>
      </w:r>
    </w:p>
    <w:p w14:paraId="1B4F2872" w14:textId="528D67DA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 xml:space="preserve">Other relevant information about your organisation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549D7" w:rsidRPr="002477F9" w14:paraId="37E8A417" w14:textId="77777777" w:rsidTr="003C534C">
        <w:tc>
          <w:tcPr>
            <w:tcW w:w="8924" w:type="dxa"/>
            <w:shd w:val="clear" w:color="auto" w:fill="FFFFFF"/>
          </w:tcPr>
          <w:p w14:paraId="7323DEE1" w14:textId="77777777" w:rsidR="006549D7" w:rsidRPr="005C2752" w:rsidRDefault="006549D7" w:rsidP="003C534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bookmarkStart w:id="2" w:name="_Hlk491771075"/>
            <w:bookmarkEnd w:id="1"/>
            <w:r w:rsidRPr="0094786B">
              <w:rPr>
                <w:rFonts w:cs="Arial"/>
                <w:i/>
                <w:sz w:val="21"/>
                <w:szCs w:val="21"/>
              </w:rPr>
              <w:t xml:space="preserve"> </w:t>
            </w:r>
          </w:p>
          <w:p w14:paraId="6D12E932" w14:textId="77777777" w:rsidR="005C2752" w:rsidRP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69673852" w14:textId="1EA64E34" w:rsidR="005C2752" w:rsidRP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</w:tc>
      </w:tr>
    </w:tbl>
    <w:bookmarkEnd w:id="2"/>
    <w:p w14:paraId="025E95AE" w14:textId="33C1EA81" w:rsidR="00262B76" w:rsidRDefault="001323B0" w:rsidP="001323B0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 xml:space="preserve">Information about our financial </w:t>
      </w:r>
      <w:r w:rsidR="0037076E">
        <w:rPr>
          <w:rFonts w:cs="Arial"/>
        </w:rPr>
        <w:t>resources</w:t>
      </w:r>
      <w:r w:rsidR="00262B76">
        <w:rPr>
          <w:rFonts w:cs="Arial"/>
        </w:rPr>
        <w:t>:</w:t>
      </w:r>
      <w:r w:rsidR="00F30717">
        <w:rPr>
          <w:rFonts w:cs="Arial"/>
        </w:rPr>
        <w:t xml:space="preserve"> </w:t>
      </w:r>
    </w:p>
    <w:p w14:paraId="32202858" w14:textId="2A0F3199" w:rsidR="001323B0" w:rsidRPr="00E368E4" w:rsidRDefault="005C2752" w:rsidP="002245A0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2016477A" w14:textId="164036B1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information about your ability to manage liability in event of a major product recall or failure to supply event as described in Part 6 of PHARMAC standard terms and conditions</w:t>
      </w:r>
      <w:r w:rsidR="00025CAF">
        <w:rPr>
          <w:rFonts w:cs="Arial"/>
          <w:sz w:val="20"/>
        </w:rPr>
        <w:t xml:space="preserve"> (Attachment 2)</w:t>
      </w:r>
      <w:r w:rsidRPr="00497773">
        <w:rPr>
          <w:rFonts w:cs="Arial"/>
          <w:sz w:val="20"/>
        </w:rPr>
        <w:t xml:space="preserve"> for the supply of medical device</w:t>
      </w:r>
      <w:r w:rsidR="00262B76">
        <w:rPr>
          <w:rFonts w:cs="Arial"/>
          <w:sz w:val="20"/>
        </w:rPr>
        <w:t>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1323B0" w:rsidRPr="00F97531" w14:paraId="080D88D2" w14:textId="77777777" w:rsidTr="00723636">
        <w:tc>
          <w:tcPr>
            <w:tcW w:w="8891" w:type="dxa"/>
            <w:shd w:val="clear" w:color="auto" w:fill="auto"/>
          </w:tcPr>
          <w:p w14:paraId="59EE3378" w14:textId="6E63EB96" w:rsidR="001323B0" w:rsidRDefault="001323B0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0A51D727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4029361B" w14:textId="4ED4EF53" w:rsidR="005C2752" w:rsidRPr="00F97531" w:rsidRDefault="005C2752" w:rsidP="00F30717">
            <w:pPr>
              <w:keepNext/>
              <w:keepLines/>
              <w:spacing w:before="24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0CD919F9" w14:textId="3BCC8AEC" w:rsidR="00262B76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Quality Management Systems including our current complaints management process and our ability to recall stock, refund or credit for damaged or faulty goods</w:t>
      </w:r>
      <w:r w:rsidR="00262B76">
        <w:rPr>
          <w:rFonts w:cs="Arial"/>
        </w:rPr>
        <w:t>:</w:t>
      </w:r>
      <w:r w:rsidR="00F30717">
        <w:rPr>
          <w:rFonts w:cs="Arial"/>
        </w:rPr>
        <w:t xml:space="preserve"> </w:t>
      </w:r>
    </w:p>
    <w:p w14:paraId="72EBDB52" w14:textId="3384E886" w:rsidR="006549D7" w:rsidRPr="00E368E4" w:rsidRDefault="005C2752" w:rsidP="002245A0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5B70C047" w14:textId="524CCFB2" w:rsidR="00700A90" w:rsidRPr="00700A90" w:rsidRDefault="00F30717" w:rsidP="00700A90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 xml:space="preserve">Information about conformance to ISO 9000 Quality management or </w:t>
      </w:r>
      <w:r w:rsidRPr="00262B76">
        <w:rPr>
          <w:rFonts w:cs="Arial"/>
          <w:sz w:val="20"/>
        </w:rPr>
        <w:t xml:space="preserve">ISO 1345:2016 Medical devices quality management systems  </w:t>
      </w:r>
    </w:p>
    <w:p w14:paraId="7E3800B7" w14:textId="2FD36259" w:rsidR="00F30717" w:rsidRPr="00700A90" w:rsidRDefault="00F30717" w:rsidP="00700A90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700A90">
        <w:rPr>
          <w:rFonts w:cs="Arial"/>
          <w:sz w:val="20"/>
        </w:rPr>
        <w:t>Attach evidence where available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6549D7" w:rsidRPr="00F97531" w14:paraId="26C82F45" w14:textId="77777777" w:rsidTr="003C534C">
        <w:tc>
          <w:tcPr>
            <w:tcW w:w="8891" w:type="dxa"/>
            <w:shd w:val="clear" w:color="auto" w:fill="auto"/>
          </w:tcPr>
          <w:p w14:paraId="51C1C2C0" w14:textId="482E1DE7" w:rsidR="006549D7" w:rsidRDefault="006549D7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2C3E0E9F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74F99B50" w14:textId="5A3F8442" w:rsidR="005C2752" w:rsidRPr="00F97531" w:rsidRDefault="005C2752" w:rsidP="00F30717">
            <w:pPr>
              <w:keepNext/>
              <w:keepLines/>
              <w:spacing w:before="24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68CA306C" w14:textId="77777777" w:rsidR="006549D7" w:rsidRDefault="006549D7" w:rsidP="006549D7">
      <w:pPr>
        <w:keepNext/>
        <w:keepLines/>
        <w:spacing w:after="120"/>
        <w:ind w:left="567"/>
        <w:jc w:val="both"/>
        <w:rPr>
          <w:rFonts w:cs="Arial"/>
        </w:rPr>
      </w:pPr>
    </w:p>
    <w:p w14:paraId="28996B14" w14:textId="77777777" w:rsidR="00262B76" w:rsidRDefault="006549D7" w:rsidP="002245A0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Our understanding of DHB educational requirements and our experience in providing training and product su</w:t>
      </w:r>
      <w:r w:rsidR="00F30717">
        <w:rPr>
          <w:rFonts w:cs="Arial"/>
        </w:rPr>
        <w:t xml:space="preserve">pport for the devices submitted. </w:t>
      </w:r>
    </w:p>
    <w:p w14:paraId="2FB08E94" w14:textId="7C88D67D" w:rsidR="006549D7" w:rsidRPr="00E368E4" w:rsidRDefault="005C2752" w:rsidP="002245A0">
      <w:pPr>
        <w:keepNext/>
        <w:keepLines/>
        <w:spacing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30923D04" w14:textId="37A4D4DE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 xml:space="preserve">information on the type of training and education you would provide for DHBs for your Needle and Syringe products </w:t>
      </w:r>
    </w:p>
    <w:p w14:paraId="5BEC630B" w14:textId="1F9933D4" w:rsidR="00F30717" w:rsidRPr="00497773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information on the instructions and guid</w:t>
      </w:r>
      <w:r w:rsidR="00025CAF">
        <w:rPr>
          <w:rFonts w:cs="Arial"/>
          <w:sz w:val="20"/>
        </w:rPr>
        <w:t>es for your Needle and Syringe p</w:t>
      </w:r>
      <w:r w:rsidRPr="00497773">
        <w:rPr>
          <w:rFonts w:cs="Arial"/>
          <w:sz w:val="20"/>
        </w:rPr>
        <w:t>roducts (as applicable) proposed for clinical personnel</w:t>
      </w:r>
    </w:p>
    <w:p w14:paraId="39C5D707" w14:textId="6699E1B8" w:rsidR="00F30717" w:rsidRDefault="00F30717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 xml:space="preserve">information on your educational team including their qualifications and the number of personnel </w:t>
      </w:r>
    </w:p>
    <w:p w14:paraId="4D29C37F" w14:textId="2245361A" w:rsidR="00FF747B" w:rsidRPr="00497773" w:rsidRDefault="00FF747B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FF747B">
        <w:rPr>
          <w:rFonts w:cs="Arial"/>
          <w:sz w:val="20"/>
        </w:rPr>
        <w:t>Information about our instructions and/or educational resources for patients (where applicable)</w:t>
      </w:r>
    </w:p>
    <w:p w14:paraId="45A5521D" w14:textId="422679C4" w:rsidR="00F30717" w:rsidRPr="00497773" w:rsidRDefault="00F30717" w:rsidP="00262B76">
      <w:pPr>
        <w:keepNext/>
        <w:keepLines/>
        <w:spacing w:after="0"/>
        <w:ind w:left="993" w:hanging="426"/>
        <w:jc w:val="both"/>
        <w:rPr>
          <w:rFonts w:cs="Arial"/>
          <w:i/>
          <w:sz w:val="20"/>
        </w:rPr>
      </w:pPr>
      <w:r w:rsidRPr="00497773">
        <w:rPr>
          <w:rFonts w:cs="Arial"/>
          <w:i/>
          <w:sz w:val="20"/>
        </w:rPr>
        <w:t xml:space="preserve">Please do not include copies of full manuals or advertising pamphlets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549D7" w:rsidRPr="002477F9" w14:paraId="724F3F1C" w14:textId="77777777" w:rsidTr="003C534C">
        <w:tc>
          <w:tcPr>
            <w:tcW w:w="8924" w:type="dxa"/>
            <w:shd w:val="clear" w:color="auto" w:fill="auto"/>
          </w:tcPr>
          <w:p w14:paraId="65E45A69" w14:textId="77777777" w:rsidR="006549D7" w:rsidRPr="005C2752" w:rsidRDefault="006549D7" w:rsidP="003C534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14:paraId="60D1C200" w14:textId="77777777" w:rsidR="006549D7" w:rsidRDefault="006549D7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046D5B2B" w14:textId="59710B77" w:rsidR="005C2752" w:rsidRPr="002477F9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</w:tc>
      </w:tr>
    </w:tbl>
    <w:p w14:paraId="0403ED25" w14:textId="1B729CE5" w:rsidR="00F30717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656E22">
        <w:rPr>
          <w:rFonts w:cs="Arial"/>
        </w:rPr>
        <w:lastRenderedPageBreak/>
        <w:t>Information about our ability to support</w:t>
      </w:r>
      <w:r w:rsidR="00F30717">
        <w:rPr>
          <w:rFonts w:cs="Arial"/>
        </w:rPr>
        <w:t xml:space="preserve"> DHB transition to our products. </w:t>
      </w:r>
      <w:r w:rsidR="005C2752">
        <w:rPr>
          <w:rFonts w:cs="Arial"/>
        </w:rPr>
        <w:t>Please include the following in your response:</w:t>
      </w:r>
    </w:p>
    <w:p w14:paraId="653501BE" w14:textId="7E3A2213" w:rsidR="006549D7" w:rsidRPr="00497773" w:rsidRDefault="005C2752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O</w:t>
      </w:r>
      <w:r w:rsidR="00F30717" w:rsidRPr="00497773">
        <w:rPr>
          <w:rFonts w:cs="Arial"/>
          <w:sz w:val="20"/>
        </w:rPr>
        <w:t xml:space="preserve">verview of transition support with detailed transition plan </w:t>
      </w:r>
      <w:r w:rsidR="00F30FC4">
        <w:rPr>
          <w:rFonts w:cs="Arial"/>
          <w:sz w:val="20"/>
        </w:rPr>
        <w:t xml:space="preserve">specific to your Needle and Syringe products </w:t>
      </w:r>
      <w:r w:rsidR="00F30717" w:rsidRPr="00497773">
        <w:rPr>
          <w:rFonts w:cs="Arial"/>
          <w:sz w:val="20"/>
        </w:rPr>
        <w:t>attached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549D7" w:rsidRPr="002477F9" w14:paraId="7535FB3D" w14:textId="77777777" w:rsidTr="003C534C">
        <w:tc>
          <w:tcPr>
            <w:tcW w:w="8924" w:type="dxa"/>
            <w:shd w:val="clear" w:color="auto" w:fill="auto"/>
          </w:tcPr>
          <w:p w14:paraId="10BD782B" w14:textId="5AE2293D" w:rsidR="006549D7" w:rsidRDefault="006549D7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3154F49C" w14:textId="77777777" w:rsidR="005C2752" w:rsidRDefault="005C2752" w:rsidP="005C2752">
            <w:pPr>
              <w:keepNext/>
              <w:keepLines/>
              <w:spacing w:after="0"/>
              <w:rPr>
                <w:rFonts w:cs="Arial"/>
                <w:sz w:val="21"/>
                <w:szCs w:val="21"/>
              </w:rPr>
            </w:pPr>
          </w:p>
          <w:p w14:paraId="73DCB5C3" w14:textId="05C5CFB1" w:rsidR="005C2752" w:rsidRPr="002477F9" w:rsidRDefault="005C2752" w:rsidP="00F30717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36108DA2" w14:textId="70060AE2" w:rsidR="00262B76" w:rsidRDefault="006549D7" w:rsidP="006549D7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current (and/or proposed) consignment stock management system:</w:t>
      </w:r>
      <w:r w:rsidR="008D2325">
        <w:rPr>
          <w:rFonts w:cs="Arial"/>
        </w:rPr>
        <w:t xml:space="preserve"> (if applicable)</w:t>
      </w:r>
      <w:r w:rsidR="00262B76">
        <w:rPr>
          <w:rFonts w:cs="Arial"/>
        </w:rPr>
        <w:t>:</w:t>
      </w:r>
      <w:r w:rsidR="005C2752" w:rsidRPr="005C2752">
        <w:rPr>
          <w:rFonts w:cs="Arial"/>
        </w:rPr>
        <w:t xml:space="preserve"> </w:t>
      </w:r>
    </w:p>
    <w:p w14:paraId="52BFDB43" w14:textId="7413C8F0" w:rsidR="006549D7" w:rsidRPr="00E368E4" w:rsidRDefault="005C2752" w:rsidP="002245A0">
      <w:pPr>
        <w:keepNext/>
        <w:keepLines/>
        <w:spacing w:before="240" w:after="120"/>
        <w:ind w:left="567"/>
        <w:jc w:val="both"/>
        <w:rPr>
          <w:rFonts w:cs="Arial"/>
          <w:sz w:val="20"/>
        </w:rPr>
      </w:pPr>
      <w:r w:rsidRPr="00E368E4">
        <w:rPr>
          <w:rFonts w:cs="Arial"/>
          <w:sz w:val="20"/>
        </w:rPr>
        <w:t>Please include the following in your response:</w:t>
      </w:r>
    </w:p>
    <w:p w14:paraId="119E3243" w14:textId="432F2DEC" w:rsidR="005C2752" w:rsidRPr="00497773" w:rsidRDefault="005C2752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Risk and liability arrangements</w:t>
      </w:r>
    </w:p>
    <w:p w14:paraId="7CFAE351" w14:textId="0548AE3A" w:rsidR="005C2752" w:rsidRPr="00497773" w:rsidRDefault="005C2752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Responsibility for stock management</w:t>
      </w:r>
    </w:p>
    <w:p w14:paraId="3FEF965C" w14:textId="7B5765BD" w:rsidR="005C2752" w:rsidRPr="00497773" w:rsidRDefault="005C2752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Auditing arrangements</w:t>
      </w:r>
    </w:p>
    <w:p w14:paraId="311D4E99" w14:textId="6D45578B" w:rsidR="005C2752" w:rsidRPr="00497773" w:rsidRDefault="005C2752" w:rsidP="00FF747B">
      <w:pPr>
        <w:keepNext/>
        <w:keepLines/>
        <w:numPr>
          <w:ilvl w:val="0"/>
          <w:numId w:val="35"/>
        </w:numPr>
        <w:spacing w:after="0"/>
        <w:ind w:left="993"/>
        <w:jc w:val="both"/>
        <w:rPr>
          <w:rFonts w:cs="Arial"/>
          <w:sz w:val="20"/>
        </w:rPr>
      </w:pPr>
      <w:r w:rsidRPr="00497773">
        <w:rPr>
          <w:rFonts w:cs="Arial"/>
          <w:sz w:val="20"/>
        </w:rPr>
        <w:t>Other relevant consignment stock management information</w:t>
      </w:r>
    </w:p>
    <w:p w14:paraId="183C51CE" w14:textId="03BD14F7" w:rsidR="005C2752" w:rsidRPr="00E368E4" w:rsidRDefault="005C2752" w:rsidP="002245A0">
      <w:pPr>
        <w:keepNext/>
        <w:keepLines/>
        <w:spacing w:after="0"/>
        <w:ind w:left="633"/>
        <w:jc w:val="both"/>
        <w:rPr>
          <w:rFonts w:cs="Arial"/>
          <w:i/>
          <w:sz w:val="20"/>
        </w:rPr>
      </w:pPr>
      <w:r w:rsidRPr="00E368E4">
        <w:rPr>
          <w:rFonts w:cs="Arial"/>
          <w:i/>
          <w:sz w:val="20"/>
        </w:rPr>
        <w:t>State ‘Not Applicable’ if you do not offer consignment for the submitted products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549D7" w:rsidRPr="002477F9" w14:paraId="2F158CB9" w14:textId="77777777" w:rsidTr="003C534C">
        <w:tc>
          <w:tcPr>
            <w:tcW w:w="8924" w:type="dxa"/>
            <w:shd w:val="clear" w:color="auto" w:fill="auto"/>
          </w:tcPr>
          <w:p w14:paraId="44A5EA71" w14:textId="77777777" w:rsidR="006549D7" w:rsidRDefault="006549D7" w:rsidP="003C534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14:paraId="50D24E60" w14:textId="4C53C47E" w:rsidR="005C2752" w:rsidRPr="002477F9" w:rsidRDefault="005C2752" w:rsidP="003C534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68C4527F" w14:textId="77777777" w:rsidR="006549D7" w:rsidRDefault="006549D7" w:rsidP="002245A0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how you envisage working with PHARMAC and other key stakeholders: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6549D7" w:rsidRPr="002477F9" w14:paraId="07156996" w14:textId="77777777" w:rsidTr="00FF747B">
        <w:tc>
          <w:tcPr>
            <w:tcW w:w="8891" w:type="dxa"/>
            <w:shd w:val="clear" w:color="auto" w:fill="auto"/>
          </w:tcPr>
          <w:p w14:paraId="4E9DC24E" w14:textId="77777777" w:rsidR="006549D7" w:rsidRPr="002477F9" w:rsidRDefault="006549D7" w:rsidP="003C534C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14:paraId="153400F5" w14:textId="77777777" w:rsidR="006549D7" w:rsidRPr="002477F9" w:rsidRDefault="006549D7" w:rsidP="003C534C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5B8043E8" w14:textId="1AC0E42F" w:rsidR="006549D7" w:rsidRDefault="006549D7" w:rsidP="002245A0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Proposal/suggestions (e.g. pricing, risk sharing arrangements) regarding the medical device(s) not expressly identified in this RFP that we would like PHARMAC to c</w:t>
      </w:r>
      <w:r w:rsidR="00FF747B">
        <w:rPr>
          <w:rFonts w:cs="Arial"/>
        </w:rPr>
        <w:t>onsider as part of our proposal</w:t>
      </w:r>
      <w:r w:rsidR="00262B76">
        <w:rPr>
          <w:rFonts w:cs="Arial"/>
        </w:rPr>
        <w:t>:</w:t>
      </w:r>
      <w:r w:rsidR="00FF747B">
        <w:rPr>
          <w:rFonts w:cs="Arial"/>
        </w:rPr>
        <w:t xml:space="preserve">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6549D7" w:rsidRPr="002477F9" w14:paraId="4BFDA1B0" w14:textId="77777777" w:rsidTr="003C534C">
        <w:tc>
          <w:tcPr>
            <w:tcW w:w="8930" w:type="dxa"/>
          </w:tcPr>
          <w:p w14:paraId="62B9FFC2" w14:textId="77777777" w:rsidR="006549D7" w:rsidRPr="002477F9" w:rsidRDefault="006549D7" w:rsidP="003C534C">
            <w:pPr>
              <w:keepNext/>
              <w:keepLines/>
              <w:spacing w:before="120" w:after="120"/>
              <w:rPr>
                <w:rFonts w:cs="Arial"/>
                <w:sz w:val="21"/>
                <w:szCs w:val="21"/>
              </w:rPr>
            </w:pPr>
          </w:p>
          <w:p w14:paraId="1495A592" w14:textId="77777777" w:rsidR="006549D7" w:rsidRPr="002477F9" w:rsidRDefault="006549D7" w:rsidP="003C534C">
            <w:pPr>
              <w:keepNext/>
              <w:keepLines/>
              <w:spacing w:before="120" w:after="120"/>
              <w:rPr>
                <w:rFonts w:cs="Arial"/>
                <w:sz w:val="21"/>
                <w:szCs w:val="21"/>
              </w:rPr>
            </w:pPr>
          </w:p>
        </w:tc>
      </w:tr>
    </w:tbl>
    <w:p w14:paraId="17610501" w14:textId="748A2491" w:rsidR="005D0C16" w:rsidRDefault="006549D7" w:rsidP="002245A0">
      <w:pPr>
        <w:keepNext/>
        <w:keepLines/>
        <w:numPr>
          <w:ilvl w:val="0"/>
          <w:numId w:val="3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Additional information that PHARMAC should consider when evaluating our proposal</w:t>
      </w:r>
      <w:r w:rsidR="00FF747B">
        <w:rPr>
          <w:rFonts w:cs="Arial"/>
        </w:rPr>
        <w:t xml:space="preserve"> </w:t>
      </w:r>
    </w:p>
    <w:p w14:paraId="7F07C51A" w14:textId="71EC7568" w:rsidR="006549D7" w:rsidRPr="005C2752" w:rsidRDefault="005C2752" w:rsidP="005D0C16">
      <w:pPr>
        <w:keepNext/>
        <w:keepLines/>
        <w:spacing w:before="240" w:after="120"/>
        <w:ind w:left="567"/>
        <w:jc w:val="both"/>
        <w:rPr>
          <w:rFonts w:cs="Arial"/>
        </w:rPr>
      </w:pPr>
      <w:r w:rsidRPr="005D0C16">
        <w:rPr>
          <w:rFonts w:cs="Arial"/>
          <w:sz w:val="20"/>
        </w:rPr>
        <w:t xml:space="preserve">Please consider any relevant information under PHARMAC’s </w:t>
      </w:r>
      <w:hyperlink r:id="rId12" w:history="1">
        <w:r w:rsidRPr="005D0C16">
          <w:rPr>
            <w:rStyle w:val="Hyperlink"/>
            <w:rFonts w:cs="Arial"/>
            <w:sz w:val="20"/>
          </w:rPr>
          <w:t>Factors for Consideration</w:t>
        </w:r>
      </w:hyperlink>
      <w:r w:rsidR="005D0C16" w:rsidRPr="005D0C16">
        <w:rPr>
          <w:rFonts w:cs="Arial"/>
          <w:sz w:val="20"/>
        </w:rPr>
        <w:t xml:space="preserve"> decision making framework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6549D7" w:rsidRPr="002477F9" w14:paraId="53CAB05E" w14:textId="77777777" w:rsidTr="003C534C">
        <w:tc>
          <w:tcPr>
            <w:tcW w:w="8930" w:type="dxa"/>
          </w:tcPr>
          <w:p w14:paraId="2AF760DF" w14:textId="77777777" w:rsidR="006549D7" w:rsidRDefault="006549D7" w:rsidP="005C2752">
            <w:pPr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  <w:p w14:paraId="653C425C" w14:textId="078240AA" w:rsidR="005C2752" w:rsidRPr="002477F9" w:rsidRDefault="005C2752" w:rsidP="005C2752">
            <w:pPr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14:paraId="21DCE409" w14:textId="5E7D7DDE" w:rsidR="006549D7" w:rsidRDefault="006549D7" w:rsidP="006549D7">
      <w:pPr>
        <w:pStyle w:val="Indent1"/>
        <w:ind w:left="0"/>
        <w:jc w:val="both"/>
        <w:rPr>
          <w:rFonts w:cs="Arial"/>
        </w:rPr>
      </w:pPr>
    </w:p>
    <w:p w14:paraId="06DBCBD8" w14:textId="2B6F4472" w:rsidR="00554EB3" w:rsidRPr="00AE00DF" w:rsidRDefault="00DE5DA4" w:rsidP="00DE5DA4">
      <w:pPr>
        <w:pStyle w:val="Heading1"/>
        <w:jc w:val="both"/>
        <w:rPr>
          <w:rFonts w:cs="Arial"/>
        </w:rPr>
      </w:pPr>
      <w:bookmarkStart w:id="3" w:name="_GoBack"/>
      <w:bookmarkEnd w:id="3"/>
      <w:r w:rsidRPr="00AE00DF">
        <w:rPr>
          <w:rFonts w:cs="Arial"/>
        </w:rPr>
        <w:t xml:space="preserve"> </w:t>
      </w:r>
    </w:p>
    <w:sectPr w:rsidR="00554EB3" w:rsidRPr="00AE00DF" w:rsidSect="0049777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91CB" w14:textId="77777777" w:rsidR="00D51AB8" w:rsidRDefault="00D51AB8">
      <w:r>
        <w:separator/>
      </w:r>
    </w:p>
  </w:endnote>
  <w:endnote w:type="continuationSeparator" w:id="0">
    <w:p w14:paraId="40CCE55A" w14:textId="77777777" w:rsidR="00D51AB8" w:rsidRDefault="00D5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1A12" w14:textId="77777777" w:rsidR="00AC2F7C" w:rsidRDefault="00AC2F7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5C32DBFC" w14:textId="77777777" w:rsidR="00AC2F7C" w:rsidRDefault="00AC2F7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699C" w14:textId="6264D03D" w:rsidR="00AC2F7C" w:rsidRDefault="00AC2F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DA4">
      <w:rPr>
        <w:noProof/>
      </w:rPr>
      <w:t>5</w:t>
    </w:r>
    <w:r>
      <w:rPr>
        <w:noProof/>
      </w:rPr>
      <w:fldChar w:fldCharType="end"/>
    </w:r>
  </w:p>
  <w:p w14:paraId="1C8CDC86" w14:textId="20ABEB2E" w:rsidR="00AC2F7C" w:rsidRDefault="00D51AB8">
    <w:pPr>
      <w:tabs>
        <w:tab w:val="right" w:pos="9214"/>
      </w:tabs>
      <w:spacing w:after="0"/>
      <w:ind w:right="357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AC2F7C">
      <w:t>A1071633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D91D" w14:textId="426AC4A0" w:rsidR="00AC2F7C" w:rsidRDefault="00AC2F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DA4">
      <w:rPr>
        <w:noProof/>
      </w:rPr>
      <w:t>1</w:t>
    </w:r>
    <w:r>
      <w:rPr>
        <w:noProof/>
      </w:rPr>
      <w:fldChar w:fldCharType="end"/>
    </w:r>
  </w:p>
  <w:p w14:paraId="70E79239" w14:textId="42CC77A5" w:rsidR="00AC2F7C" w:rsidRPr="001D71B9" w:rsidRDefault="00D51AB8" w:rsidP="001D71B9">
    <w:pPr>
      <w:pStyle w:val="Footer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AC2F7C">
      <w:t>A1071633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7863" w14:textId="77777777" w:rsidR="00D51AB8" w:rsidRDefault="00D51AB8">
      <w:r>
        <w:separator/>
      </w:r>
    </w:p>
  </w:footnote>
  <w:footnote w:type="continuationSeparator" w:id="0">
    <w:p w14:paraId="3034E63E" w14:textId="77777777" w:rsidR="00D51AB8" w:rsidRDefault="00D5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D83A" w14:textId="77777777" w:rsidR="00AC2F7C" w:rsidRDefault="00AC2F7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28D2" w14:textId="2AF8DDDF" w:rsidR="00AC2F7C" w:rsidRDefault="00AC2F7C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C9F"/>
    <w:multiLevelType w:val="multilevel"/>
    <w:tmpl w:val="AE7202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4F56125"/>
    <w:multiLevelType w:val="hybridMultilevel"/>
    <w:tmpl w:val="2B361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75C054B"/>
    <w:multiLevelType w:val="multilevel"/>
    <w:tmpl w:val="87704D2C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6" w15:restartNumberingAfterBreak="0">
    <w:nsid w:val="07945850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8" w15:restartNumberingAfterBreak="0">
    <w:nsid w:val="0C8B59EE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CCD42CA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62DBD"/>
    <w:multiLevelType w:val="hybridMultilevel"/>
    <w:tmpl w:val="DAF6BB2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26FAC"/>
    <w:multiLevelType w:val="hybridMultilevel"/>
    <w:tmpl w:val="D220C6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FCC34D5"/>
    <w:multiLevelType w:val="hybridMultilevel"/>
    <w:tmpl w:val="2916A116"/>
    <w:lvl w:ilvl="0" w:tplc="F80EE6AE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3" w15:restartNumberingAfterBreak="0">
    <w:nsid w:val="12BE2FE2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 w15:restartNumberingAfterBreak="0">
    <w:nsid w:val="1CFB048D"/>
    <w:multiLevelType w:val="hybridMultilevel"/>
    <w:tmpl w:val="02245DFC"/>
    <w:lvl w:ilvl="0" w:tplc="F76A31E6">
      <w:start w:val="20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882C3E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3675BD6"/>
    <w:multiLevelType w:val="multilevel"/>
    <w:tmpl w:val="87704D2C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23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3DD0127"/>
    <w:multiLevelType w:val="multilevel"/>
    <w:tmpl w:val="E0E668D2"/>
    <w:lvl w:ilvl="0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25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2B726C3E"/>
    <w:multiLevelType w:val="hybridMultilevel"/>
    <w:tmpl w:val="9156FBC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33379B5"/>
    <w:multiLevelType w:val="hybridMultilevel"/>
    <w:tmpl w:val="015A27D6"/>
    <w:lvl w:ilvl="0" w:tplc="E91ED2A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1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7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476A7DF0"/>
    <w:multiLevelType w:val="hybridMultilevel"/>
    <w:tmpl w:val="5FE2C858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BBD4926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58A578B7"/>
    <w:multiLevelType w:val="hybridMultilevel"/>
    <w:tmpl w:val="2916A116"/>
    <w:lvl w:ilvl="0" w:tplc="F80EE6AE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8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0" w15:restartNumberingAfterBreak="0">
    <w:nsid w:val="68781C2C"/>
    <w:multiLevelType w:val="singleLevel"/>
    <w:tmpl w:val="A1D843C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1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3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EA33020"/>
    <w:multiLevelType w:val="hybridMultilevel"/>
    <w:tmpl w:val="FB94F2B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6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7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8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9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0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1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2" w15:restartNumberingAfterBreak="0">
    <w:nsid w:val="7DDB0C86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9"/>
  </w:num>
  <w:num w:numId="3">
    <w:abstractNumId w:val="50"/>
  </w:num>
  <w:num w:numId="4">
    <w:abstractNumId w:val="26"/>
    <w:lvlOverride w:ilvl="0">
      <w:startOverride w:val="1"/>
    </w:lvlOverride>
  </w:num>
  <w:num w:numId="5">
    <w:abstractNumId w:val="29"/>
  </w:num>
  <w:num w:numId="6">
    <w:abstractNumId w:val="33"/>
  </w:num>
  <w:num w:numId="7">
    <w:abstractNumId w:val="40"/>
  </w:num>
  <w:num w:numId="8">
    <w:abstractNumId w:val="23"/>
  </w:num>
  <w:num w:numId="9">
    <w:abstractNumId w:val="55"/>
  </w:num>
  <w:num w:numId="10">
    <w:abstractNumId w:val="48"/>
  </w:num>
  <w:num w:numId="11">
    <w:abstractNumId w:val="2"/>
  </w:num>
  <w:num w:numId="12">
    <w:abstractNumId w:val="46"/>
  </w:num>
  <w:num w:numId="13">
    <w:abstractNumId w:val="43"/>
  </w:num>
  <w:num w:numId="14">
    <w:abstractNumId w:val="60"/>
  </w:num>
  <w:num w:numId="15">
    <w:abstractNumId w:val="28"/>
  </w:num>
  <w:num w:numId="16">
    <w:abstractNumId w:val="0"/>
  </w:num>
  <w:num w:numId="17">
    <w:abstractNumId w:val="30"/>
  </w:num>
  <w:num w:numId="18">
    <w:abstractNumId w:val="5"/>
  </w:num>
  <w:num w:numId="19">
    <w:abstractNumId w:val="12"/>
  </w:num>
  <w:num w:numId="20">
    <w:abstractNumId w:val="24"/>
  </w:num>
  <w:num w:numId="21">
    <w:abstractNumId w:val="47"/>
  </w:num>
  <w:num w:numId="22">
    <w:abstractNumId w:val="22"/>
  </w:num>
  <w:num w:numId="23">
    <w:abstractNumId w:val="8"/>
  </w:num>
  <w:num w:numId="24">
    <w:abstractNumId w:val="62"/>
  </w:num>
  <w:num w:numId="25">
    <w:abstractNumId w:val="13"/>
  </w:num>
  <w:num w:numId="26">
    <w:abstractNumId w:val="9"/>
  </w:num>
  <w:num w:numId="27">
    <w:abstractNumId w:val="6"/>
  </w:num>
  <w:num w:numId="28">
    <w:abstractNumId w:val="18"/>
  </w:num>
  <w:num w:numId="29">
    <w:abstractNumId w:val="1"/>
  </w:num>
  <w:num w:numId="30">
    <w:abstractNumId w:val="10"/>
  </w:num>
  <w:num w:numId="31">
    <w:abstractNumId w:val="26"/>
  </w:num>
  <w:num w:numId="32">
    <w:abstractNumId w:val="17"/>
  </w:num>
  <w:num w:numId="33">
    <w:abstractNumId w:val="11"/>
  </w:num>
  <w:num w:numId="34">
    <w:abstractNumId w:val="42"/>
  </w:num>
  <w:num w:numId="35">
    <w:abstractNumId w:val="54"/>
  </w:num>
  <w:num w:numId="36">
    <w:abstractNumId w:val="27"/>
  </w:num>
  <w:num w:numId="37">
    <w:abstractNumId w:val="3"/>
  </w:num>
  <w:num w:numId="38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1810"/>
    <w:rsid w:val="000052BA"/>
    <w:rsid w:val="00005A1A"/>
    <w:rsid w:val="0001024E"/>
    <w:rsid w:val="00025CAF"/>
    <w:rsid w:val="00040B1B"/>
    <w:rsid w:val="00052028"/>
    <w:rsid w:val="000873E6"/>
    <w:rsid w:val="00090486"/>
    <w:rsid w:val="00090F3E"/>
    <w:rsid w:val="0009488D"/>
    <w:rsid w:val="000B20FB"/>
    <w:rsid w:val="000C4C66"/>
    <w:rsid w:val="000C7F85"/>
    <w:rsid w:val="000D0E5F"/>
    <w:rsid w:val="000D30EE"/>
    <w:rsid w:val="000E3188"/>
    <w:rsid w:val="000F143A"/>
    <w:rsid w:val="000F38C9"/>
    <w:rsid w:val="000F56DD"/>
    <w:rsid w:val="0010139B"/>
    <w:rsid w:val="00114BF3"/>
    <w:rsid w:val="00122E26"/>
    <w:rsid w:val="001323B0"/>
    <w:rsid w:val="00134B11"/>
    <w:rsid w:val="00157E3C"/>
    <w:rsid w:val="00165991"/>
    <w:rsid w:val="0018786E"/>
    <w:rsid w:val="001A21B3"/>
    <w:rsid w:val="001A522E"/>
    <w:rsid w:val="001B5C9D"/>
    <w:rsid w:val="001B7884"/>
    <w:rsid w:val="001C2C1D"/>
    <w:rsid w:val="001D186F"/>
    <w:rsid w:val="001D71B9"/>
    <w:rsid w:val="00201728"/>
    <w:rsid w:val="002032F4"/>
    <w:rsid w:val="00210753"/>
    <w:rsid w:val="002245A0"/>
    <w:rsid w:val="00225FE2"/>
    <w:rsid w:val="0023536B"/>
    <w:rsid w:val="00241954"/>
    <w:rsid w:val="002428CF"/>
    <w:rsid w:val="00251DE8"/>
    <w:rsid w:val="00262B76"/>
    <w:rsid w:val="00263E05"/>
    <w:rsid w:val="002664FD"/>
    <w:rsid w:val="0027051E"/>
    <w:rsid w:val="002806C6"/>
    <w:rsid w:val="00284C22"/>
    <w:rsid w:val="0028678A"/>
    <w:rsid w:val="002A1133"/>
    <w:rsid w:val="002B34D9"/>
    <w:rsid w:val="002C684B"/>
    <w:rsid w:val="002F0559"/>
    <w:rsid w:val="002F101B"/>
    <w:rsid w:val="002F5A68"/>
    <w:rsid w:val="00304753"/>
    <w:rsid w:val="0031143B"/>
    <w:rsid w:val="00315F77"/>
    <w:rsid w:val="00320382"/>
    <w:rsid w:val="00334A20"/>
    <w:rsid w:val="00346581"/>
    <w:rsid w:val="00351B11"/>
    <w:rsid w:val="00351B18"/>
    <w:rsid w:val="00355B7D"/>
    <w:rsid w:val="00355C8F"/>
    <w:rsid w:val="00362F4E"/>
    <w:rsid w:val="00366112"/>
    <w:rsid w:val="0036681D"/>
    <w:rsid w:val="0037076E"/>
    <w:rsid w:val="00372EDA"/>
    <w:rsid w:val="003778EF"/>
    <w:rsid w:val="00392D7B"/>
    <w:rsid w:val="003A2213"/>
    <w:rsid w:val="003B182B"/>
    <w:rsid w:val="003C534C"/>
    <w:rsid w:val="003D45D1"/>
    <w:rsid w:val="003E750D"/>
    <w:rsid w:val="003F7025"/>
    <w:rsid w:val="004047E8"/>
    <w:rsid w:val="00425F7D"/>
    <w:rsid w:val="00426C65"/>
    <w:rsid w:val="00434796"/>
    <w:rsid w:val="0043716F"/>
    <w:rsid w:val="00437815"/>
    <w:rsid w:val="004514DA"/>
    <w:rsid w:val="00451678"/>
    <w:rsid w:val="00460D5B"/>
    <w:rsid w:val="0047693B"/>
    <w:rsid w:val="004826F2"/>
    <w:rsid w:val="004848AB"/>
    <w:rsid w:val="00493B6A"/>
    <w:rsid w:val="00497773"/>
    <w:rsid w:val="004A28A3"/>
    <w:rsid w:val="004B07B4"/>
    <w:rsid w:val="004B72A6"/>
    <w:rsid w:val="004C63E4"/>
    <w:rsid w:val="004C6E9C"/>
    <w:rsid w:val="004C755A"/>
    <w:rsid w:val="004D0487"/>
    <w:rsid w:val="004D588D"/>
    <w:rsid w:val="004D6E91"/>
    <w:rsid w:val="004E5759"/>
    <w:rsid w:val="004F0D22"/>
    <w:rsid w:val="004F37E7"/>
    <w:rsid w:val="004F4047"/>
    <w:rsid w:val="00505CE2"/>
    <w:rsid w:val="00512581"/>
    <w:rsid w:val="00512B7F"/>
    <w:rsid w:val="00516EFA"/>
    <w:rsid w:val="005175B8"/>
    <w:rsid w:val="00521749"/>
    <w:rsid w:val="00521B4B"/>
    <w:rsid w:val="00523344"/>
    <w:rsid w:val="005273A3"/>
    <w:rsid w:val="00535E0D"/>
    <w:rsid w:val="00540F18"/>
    <w:rsid w:val="00545009"/>
    <w:rsid w:val="005466DD"/>
    <w:rsid w:val="00554EB3"/>
    <w:rsid w:val="0056101F"/>
    <w:rsid w:val="005655C0"/>
    <w:rsid w:val="005676D2"/>
    <w:rsid w:val="00582D1A"/>
    <w:rsid w:val="005962D5"/>
    <w:rsid w:val="00596BEC"/>
    <w:rsid w:val="005974D1"/>
    <w:rsid w:val="00597D29"/>
    <w:rsid w:val="005A2C52"/>
    <w:rsid w:val="005A7965"/>
    <w:rsid w:val="005C2752"/>
    <w:rsid w:val="005C576A"/>
    <w:rsid w:val="005C60D9"/>
    <w:rsid w:val="005D0C16"/>
    <w:rsid w:val="005D23E1"/>
    <w:rsid w:val="005D29E3"/>
    <w:rsid w:val="005E5C0F"/>
    <w:rsid w:val="005E76A1"/>
    <w:rsid w:val="005F30E3"/>
    <w:rsid w:val="005F5352"/>
    <w:rsid w:val="00600058"/>
    <w:rsid w:val="00610423"/>
    <w:rsid w:val="00610CFA"/>
    <w:rsid w:val="0061480D"/>
    <w:rsid w:val="00617CFC"/>
    <w:rsid w:val="00620673"/>
    <w:rsid w:val="006364DD"/>
    <w:rsid w:val="0064388F"/>
    <w:rsid w:val="0065306C"/>
    <w:rsid w:val="006549D7"/>
    <w:rsid w:val="00662781"/>
    <w:rsid w:val="00696E31"/>
    <w:rsid w:val="006A3348"/>
    <w:rsid w:val="006B15C4"/>
    <w:rsid w:val="006D48CA"/>
    <w:rsid w:val="006E5511"/>
    <w:rsid w:val="006F0C51"/>
    <w:rsid w:val="006F6738"/>
    <w:rsid w:val="00700A90"/>
    <w:rsid w:val="00714F97"/>
    <w:rsid w:val="007163E7"/>
    <w:rsid w:val="00723636"/>
    <w:rsid w:val="00723BE9"/>
    <w:rsid w:val="007252F8"/>
    <w:rsid w:val="007258F6"/>
    <w:rsid w:val="00725A85"/>
    <w:rsid w:val="00737598"/>
    <w:rsid w:val="00747530"/>
    <w:rsid w:val="0075324E"/>
    <w:rsid w:val="00755F73"/>
    <w:rsid w:val="00770683"/>
    <w:rsid w:val="007840C5"/>
    <w:rsid w:val="00785E56"/>
    <w:rsid w:val="007902F3"/>
    <w:rsid w:val="007964EB"/>
    <w:rsid w:val="007C11B5"/>
    <w:rsid w:val="007D509C"/>
    <w:rsid w:val="007E040B"/>
    <w:rsid w:val="007E0E84"/>
    <w:rsid w:val="007E3589"/>
    <w:rsid w:val="007E5D68"/>
    <w:rsid w:val="007F3052"/>
    <w:rsid w:val="00812493"/>
    <w:rsid w:val="00817699"/>
    <w:rsid w:val="00831725"/>
    <w:rsid w:val="00832037"/>
    <w:rsid w:val="008466E0"/>
    <w:rsid w:val="00855423"/>
    <w:rsid w:val="0085544E"/>
    <w:rsid w:val="008578F0"/>
    <w:rsid w:val="00861F25"/>
    <w:rsid w:val="008A4B6C"/>
    <w:rsid w:val="008B1153"/>
    <w:rsid w:val="008B1CFA"/>
    <w:rsid w:val="008B423B"/>
    <w:rsid w:val="008C19A0"/>
    <w:rsid w:val="008C2004"/>
    <w:rsid w:val="008D2325"/>
    <w:rsid w:val="00933259"/>
    <w:rsid w:val="00954593"/>
    <w:rsid w:val="009619B0"/>
    <w:rsid w:val="009727CF"/>
    <w:rsid w:val="00973278"/>
    <w:rsid w:val="00993D1C"/>
    <w:rsid w:val="0099740C"/>
    <w:rsid w:val="009A5787"/>
    <w:rsid w:val="009C4C60"/>
    <w:rsid w:val="009D020C"/>
    <w:rsid w:val="009D49BB"/>
    <w:rsid w:val="009E5909"/>
    <w:rsid w:val="00A041CE"/>
    <w:rsid w:val="00A12BF7"/>
    <w:rsid w:val="00A23571"/>
    <w:rsid w:val="00A2416F"/>
    <w:rsid w:val="00A347CF"/>
    <w:rsid w:val="00A42BAF"/>
    <w:rsid w:val="00A4369B"/>
    <w:rsid w:val="00A451CD"/>
    <w:rsid w:val="00A47F69"/>
    <w:rsid w:val="00A537E3"/>
    <w:rsid w:val="00A5505D"/>
    <w:rsid w:val="00A65E90"/>
    <w:rsid w:val="00A83AD2"/>
    <w:rsid w:val="00A8757A"/>
    <w:rsid w:val="00AA5BC5"/>
    <w:rsid w:val="00AB5AF6"/>
    <w:rsid w:val="00AC2F7C"/>
    <w:rsid w:val="00AC3015"/>
    <w:rsid w:val="00AC41F1"/>
    <w:rsid w:val="00AC71EC"/>
    <w:rsid w:val="00AD5F7C"/>
    <w:rsid w:val="00AE00DF"/>
    <w:rsid w:val="00AF104E"/>
    <w:rsid w:val="00B17281"/>
    <w:rsid w:val="00B21651"/>
    <w:rsid w:val="00B25E19"/>
    <w:rsid w:val="00B303A6"/>
    <w:rsid w:val="00B30B2A"/>
    <w:rsid w:val="00B445AF"/>
    <w:rsid w:val="00B4693E"/>
    <w:rsid w:val="00B478C3"/>
    <w:rsid w:val="00B50931"/>
    <w:rsid w:val="00B66200"/>
    <w:rsid w:val="00BA0F4C"/>
    <w:rsid w:val="00BC062E"/>
    <w:rsid w:val="00BC0DE8"/>
    <w:rsid w:val="00BC42FA"/>
    <w:rsid w:val="00BC55D0"/>
    <w:rsid w:val="00BD7E98"/>
    <w:rsid w:val="00BE49A8"/>
    <w:rsid w:val="00C07B2D"/>
    <w:rsid w:val="00C219DE"/>
    <w:rsid w:val="00C36D90"/>
    <w:rsid w:val="00C44262"/>
    <w:rsid w:val="00C71931"/>
    <w:rsid w:val="00C77E0B"/>
    <w:rsid w:val="00C80970"/>
    <w:rsid w:val="00CA1471"/>
    <w:rsid w:val="00CA6476"/>
    <w:rsid w:val="00CB42F6"/>
    <w:rsid w:val="00CB5A3F"/>
    <w:rsid w:val="00CC016B"/>
    <w:rsid w:val="00CD3ABC"/>
    <w:rsid w:val="00CE01B8"/>
    <w:rsid w:val="00CE45D6"/>
    <w:rsid w:val="00CE60E6"/>
    <w:rsid w:val="00CF2423"/>
    <w:rsid w:val="00CF33F8"/>
    <w:rsid w:val="00CF5355"/>
    <w:rsid w:val="00D063A5"/>
    <w:rsid w:val="00D13A51"/>
    <w:rsid w:val="00D2260D"/>
    <w:rsid w:val="00D25C1E"/>
    <w:rsid w:val="00D31294"/>
    <w:rsid w:val="00D51AB8"/>
    <w:rsid w:val="00D55614"/>
    <w:rsid w:val="00D5602C"/>
    <w:rsid w:val="00D64214"/>
    <w:rsid w:val="00D66198"/>
    <w:rsid w:val="00D85A3A"/>
    <w:rsid w:val="00D85D8D"/>
    <w:rsid w:val="00DA0EF5"/>
    <w:rsid w:val="00DB6ECB"/>
    <w:rsid w:val="00DC26D2"/>
    <w:rsid w:val="00DD55BA"/>
    <w:rsid w:val="00DE3A5E"/>
    <w:rsid w:val="00DE4CA4"/>
    <w:rsid w:val="00DE5DA4"/>
    <w:rsid w:val="00DE5E9B"/>
    <w:rsid w:val="00DE7BD1"/>
    <w:rsid w:val="00DF094D"/>
    <w:rsid w:val="00DF11C3"/>
    <w:rsid w:val="00E06BEF"/>
    <w:rsid w:val="00E0713B"/>
    <w:rsid w:val="00E25DA7"/>
    <w:rsid w:val="00E26DA0"/>
    <w:rsid w:val="00E33341"/>
    <w:rsid w:val="00E368E4"/>
    <w:rsid w:val="00E37860"/>
    <w:rsid w:val="00E409D0"/>
    <w:rsid w:val="00E430E6"/>
    <w:rsid w:val="00E441D5"/>
    <w:rsid w:val="00E62138"/>
    <w:rsid w:val="00E6247F"/>
    <w:rsid w:val="00E716D4"/>
    <w:rsid w:val="00E761C8"/>
    <w:rsid w:val="00E859A2"/>
    <w:rsid w:val="00EA7FA5"/>
    <w:rsid w:val="00EB5372"/>
    <w:rsid w:val="00EC70ED"/>
    <w:rsid w:val="00EE1A30"/>
    <w:rsid w:val="00EF5FE1"/>
    <w:rsid w:val="00F037C6"/>
    <w:rsid w:val="00F0497E"/>
    <w:rsid w:val="00F06080"/>
    <w:rsid w:val="00F30717"/>
    <w:rsid w:val="00F30BF3"/>
    <w:rsid w:val="00F30FC4"/>
    <w:rsid w:val="00F35543"/>
    <w:rsid w:val="00F62041"/>
    <w:rsid w:val="00F62044"/>
    <w:rsid w:val="00F63243"/>
    <w:rsid w:val="00F6522C"/>
    <w:rsid w:val="00F667B0"/>
    <w:rsid w:val="00FA19C4"/>
    <w:rsid w:val="00FA4873"/>
    <w:rsid w:val="00FA5364"/>
    <w:rsid w:val="00FB58EF"/>
    <w:rsid w:val="00FC3F00"/>
    <w:rsid w:val="00FC7276"/>
    <w:rsid w:val="00FD4552"/>
    <w:rsid w:val="00FD708F"/>
    <w:rsid w:val="00FE442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508AC56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rsid w:val="00B445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AF"/>
    <w:rPr>
      <w:sz w:val="20"/>
    </w:rPr>
  </w:style>
  <w:style w:type="character" w:customStyle="1" w:styleId="CommentTextChar">
    <w:name w:val="Comment Text Char"/>
    <w:link w:val="CommentText"/>
    <w:rsid w:val="00B445AF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B445AF"/>
    <w:rPr>
      <w:b/>
      <w:bCs/>
    </w:rPr>
  </w:style>
  <w:style w:type="character" w:customStyle="1" w:styleId="CommentSubjectChar">
    <w:name w:val="Comment Subject Char"/>
    <w:link w:val="CommentSubject"/>
    <w:rsid w:val="00B445AF"/>
    <w:rPr>
      <w:rFonts w:ascii="Arial" w:hAnsi="Arial"/>
      <w:b/>
      <w:bCs/>
      <w:lang w:val="en-NZ"/>
    </w:rPr>
  </w:style>
  <w:style w:type="character" w:customStyle="1" w:styleId="Indent1Char">
    <w:name w:val="Indent 1 Char"/>
    <w:link w:val="Indent1"/>
    <w:locked/>
    <w:rsid w:val="005E76A1"/>
    <w:rPr>
      <w:rFonts w:ascii="Arial" w:hAnsi="Arial"/>
      <w:sz w:val="22"/>
      <w:lang w:val="en-NZ"/>
    </w:rPr>
  </w:style>
  <w:style w:type="character" w:customStyle="1" w:styleId="Heading1Char">
    <w:name w:val="Heading 1 Char"/>
    <w:link w:val="Heading1"/>
    <w:rsid w:val="005E76A1"/>
    <w:rPr>
      <w:rFonts w:ascii="Arial" w:hAnsi="Arial"/>
      <w:b/>
      <w:sz w:val="22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B478C3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B478C3"/>
    <w:rPr>
      <w:sz w:val="24"/>
      <w:szCs w:val="24"/>
      <w:lang w:val="en-GB" w:eastAsia="en-US"/>
    </w:rPr>
  </w:style>
  <w:style w:type="character" w:styleId="Hyperlink">
    <w:name w:val="Hyperlink"/>
    <w:rsid w:val="00B478C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8C3"/>
    <w:rPr>
      <w:color w:val="808080"/>
      <w:shd w:val="clear" w:color="auto" w:fill="E6E6E6"/>
    </w:rPr>
  </w:style>
  <w:style w:type="character" w:styleId="FollowedHyperlink">
    <w:name w:val="FollowedHyperlink"/>
    <w:rsid w:val="00DC26D2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1D71B9"/>
    <w:rPr>
      <w:rFonts w:ascii="Arial" w:hAnsi="Arial"/>
      <w:sz w:val="22"/>
      <w:lang w:val="en-AU" w:eastAsia="en-US"/>
    </w:rPr>
  </w:style>
  <w:style w:type="paragraph" w:styleId="Revision">
    <w:name w:val="Revision"/>
    <w:hidden/>
    <w:uiPriority w:val="99"/>
    <w:semiHidden/>
    <w:rsid w:val="005F30E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.govt.nz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armac.govt.nz/medicines/how-medicines-are-funded/factors-for-consideration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safe.govt.nz/regulatory/DevicesNew/2Legislation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ets.govt.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ets.govt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7497-BDE4-48F5-A3F6-303717B0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Chloe Dimock</cp:lastModifiedBy>
  <cp:revision>2</cp:revision>
  <cp:lastPrinted>2017-10-25T23:48:00Z</cp:lastPrinted>
  <dcterms:created xsi:type="dcterms:W3CDTF">2017-11-02T03:13:00Z</dcterms:created>
  <dcterms:modified xsi:type="dcterms:W3CDTF">2017-11-02T03:13:00Z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A1071633</vt:lpwstr>
  </property>
  <property fmtid="{D5CDD505-2E9C-101B-9397-08002B2CF9AE}" pid="57" name="Objective-Comment">
    <vt:lpwstr/>
  </property>
  <property fmtid="{D5CDD505-2E9C-101B-9397-08002B2CF9AE}" pid="58" name="Objective-CreationStamp">
    <vt:filetime>2017-09-06T04:06:27Z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false</vt:bool>
  </property>
  <property fmtid="{D5CDD505-2E9C-101B-9397-08002B2CF9AE}" pid="61" name="Objective-DatePublished">
    <vt:lpwstr/>
  </property>
  <property fmtid="{D5CDD505-2E9C-101B-9397-08002B2CF9AE}" pid="62" name="Objective-ModificationStamp">
    <vt:filetime>2017-11-02T03:04:41Z</vt:filetime>
  </property>
  <property fmtid="{D5CDD505-2E9C-101B-9397-08002B2CF9AE}" pid="63" name="Objective-Owner">
    <vt:lpwstr>Chloe Dimock</vt:lpwstr>
  </property>
  <property fmtid="{D5CDD505-2E9C-101B-9397-08002B2CF9AE}" pid="64" name="Objective-Path">
    <vt:lpwstr>Objective Global Folder:PHARMAC Fileplan:Devices supply:RFPs:2017 RFP for Needles and Syringes National Contracting:04 RFP documents:</vt:lpwstr>
  </property>
  <property fmtid="{D5CDD505-2E9C-101B-9397-08002B2CF9AE}" pid="65" name="Objective-Parent">
    <vt:lpwstr>04 RFP documents</vt:lpwstr>
  </property>
  <property fmtid="{D5CDD505-2E9C-101B-9397-08002B2CF9AE}" pid="66" name="Objective-State">
    <vt:lpwstr>Submitted for Approval</vt:lpwstr>
  </property>
  <property fmtid="{D5CDD505-2E9C-101B-9397-08002B2CF9AE}" pid="67" name="Objective-Title">
    <vt:lpwstr>2017-11-03 RFP for  clinical needles + syringes</vt:lpwstr>
  </property>
  <property fmtid="{D5CDD505-2E9C-101B-9397-08002B2CF9AE}" pid="68" name="Objective-Version">
    <vt:lpwstr>0.35</vt:lpwstr>
  </property>
  <property fmtid="{D5CDD505-2E9C-101B-9397-08002B2CF9AE}" pid="69" name="Objective-VersionComment">
    <vt:lpwstr/>
  </property>
  <property fmtid="{D5CDD505-2E9C-101B-9397-08002B2CF9AE}" pid="70" name="Objective-VersionNumber">
    <vt:r8>35</vt:r8>
  </property>
  <property fmtid="{D5CDD505-2E9C-101B-9397-08002B2CF9AE}" pid="71" name="Objective-FileNumber">
    <vt:lpwstr/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</Properties>
</file>