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F998D" w14:textId="77777777" w:rsidR="00D02569" w:rsidRPr="00D02569" w:rsidRDefault="00D02569" w:rsidP="00D02569">
      <w:pPr>
        <w:spacing w:after="280"/>
        <w:jc w:val="both"/>
        <w:rPr>
          <w:rFonts w:ascii="Arial" w:hAnsi="Arial"/>
          <w:b/>
          <w:sz w:val="22"/>
          <w:szCs w:val="18"/>
          <w:lang w:val="en-NZ"/>
        </w:rPr>
      </w:pPr>
      <w:bookmarkStart w:id="0" w:name="_GoBack"/>
      <w:bookmarkEnd w:id="0"/>
      <w:r>
        <w:rPr>
          <w:rFonts w:ascii="Arial" w:hAnsi="Arial"/>
          <w:b/>
          <w:sz w:val="22"/>
          <w:szCs w:val="18"/>
          <w:lang w:val="en-NZ"/>
        </w:rPr>
        <w:t>A</w:t>
      </w:r>
      <w:r w:rsidRPr="00D02569">
        <w:rPr>
          <w:rFonts w:ascii="Arial" w:hAnsi="Arial"/>
          <w:b/>
          <w:sz w:val="22"/>
          <w:szCs w:val="18"/>
          <w:lang w:val="en-NZ"/>
        </w:rPr>
        <w:t>PPENDIX 3</w:t>
      </w:r>
    </w:p>
    <w:p w14:paraId="68B27768" w14:textId="77777777" w:rsidR="00D02569" w:rsidRPr="00D02569" w:rsidRDefault="00D02569" w:rsidP="00D02569">
      <w:pPr>
        <w:spacing w:after="280"/>
        <w:jc w:val="both"/>
        <w:rPr>
          <w:rFonts w:ascii="Arial" w:hAnsi="Arial"/>
          <w:b/>
          <w:sz w:val="22"/>
          <w:szCs w:val="18"/>
          <w:lang w:val="en-NZ"/>
        </w:rPr>
      </w:pPr>
      <w:r w:rsidRPr="00D02569">
        <w:rPr>
          <w:rFonts w:ascii="Arial" w:hAnsi="Arial"/>
          <w:b/>
          <w:sz w:val="22"/>
          <w:szCs w:val="18"/>
          <w:lang w:val="en-NZ"/>
        </w:rPr>
        <w:t>Budget template</w:t>
      </w:r>
    </w:p>
    <w:p w14:paraId="219BD209" w14:textId="77777777" w:rsidR="00D02569" w:rsidRPr="00D02569" w:rsidRDefault="00D02569" w:rsidP="00D02569">
      <w:pPr>
        <w:spacing w:after="280"/>
        <w:jc w:val="both"/>
        <w:rPr>
          <w:rFonts w:ascii="Arial" w:hAnsi="Arial"/>
          <w:sz w:val="22"/>
          <w:szCs w:val="18"/>
          <w:lang w:val="en-NZ"/>
        </w:rPr>
      </w:pPr>
      <w:r w:rsidRPr="00D02569">
        <w:rPr>
          <w:rFonts w:ascii="Arial" w:hAnsi="Arial"/>
          <w:sz w:val="22"/>
          <w:szCs w:val="18"/>
          <w:lang w:val="en-NZ"/>
        </w:rPr>
        <w:t>Complete this template for your service budget. Under each umbrella service, add as many lines or levels of detail that will allow us to effectively evaluate your proposals. Costs must exclude GST.</w:t>
      </w:r>
    </w:p>
    <w:tbl>
      <w:tblPr>
        <w:tblStyle w:val="TableGrid"/>
        <w:tblW w:w="9626" w:type="dxa"/>
        <w:tblInd w:w="108" w:type="dxa"/>
        <w:tblLook w:val="04A0" w:firstRow="1" w:lastRow="0" w:firstColumn="1" w:lastColumn="0" w:noHBand="0" w:noVBand="1"/>
      </w:tblPr>
      <w:tblGrid>
        <w:gridCol w:w="4643"/>
        <w:gridCol w:w="2976"/>
        <w:gridCol w:w="2007"/>
      </w:tblGrid>
      <w:tr w:rsidR="00D02569" w:rsidRPr="00D02569" w14:paraId="5B15DE72" w14:textId="77777777" w:rsidTr="00D02569">
        <w:tc>
          <w:tcPr>
            <w:tcW w:w="4643" w:type="dxa"/>
          </w:tcPr>
          <w:p w14:paraId="71D56EDF" w14:textId="77777777" w:rsidR="00D02569" w:rsidRPr="00D02569" w:rsidRDefault="00D02569" w:rsidP="00D02569">
            <w:pPr>
              <w:contextualSpacing/>
              <w:jc w:val="center"/>
              <w:rPr>
                <w:b/>
                <w:sz w:val="21"/>
                <w:szCs w:val="20"/>
                <w:lang w:val="en-NZ"/>
              </w:rPr>
            </w:pPr>
            <w:r w:rsidRPr="00D02569">
              <w:rPr>
                <w:b/>
                <w:sz w:val="21"/>
                <w:szCs w:val="20"/>
                <w:lang w:val="en-NZ"/>
              </w:rPr>
              <w:t>Service</w:t>
            </w:r>
          </w:p>
        </w:tc>
        <w:tc>
          <w:tcPr>
            <w:tcW w:w="2976" w:type="dxa"/>
          </w:tcPr>
          <w:p w14:paraId="240B456B" w14:textId="77777777" w:rsidR="00D02569" w:rsidRDefault="00D02569" w:rsidP="00D02569">
            <w:pPr>
              <w:contextualSpacing/>
              <w:jc w:val="center"/>
              <w:rPr>
                <w:b/>
                <w:sz w:val="21"/>
                <w:szCs w:val="20"/>
                <w:lang w:val="en-NZ"/>
              </w:rPr>
            </w:pPr>
            <w:r w:rsidRPr="00D02569">
              <w:rPr>
                <w:b/>
                <w:sz w:val="21"/>
                <w:szCs w:val="20"/>
                <w:lang w:val="en-NZ"/>
              </w:rPr>
              <w:t>Details of calculation</w:t>
            </w:r>
          </w:p>
          <w:p w14:paraId="5F72DCA1" w14:textId="77777777" w:rsidR="00D02569" w:rsidRPr="00D02569" w:rsidRDefault="00D02569" w:rsidP="00D02569">
            <w:pPr>
              <w:jc w:val="center"/>
              <w:rPr>
                <w:sz w:val="21"/>
                <w:szCs w:val="20"/>
                <w:lang w:val="en-NZ"/>
              </w:rPr>
            </w:pPr>
          </w:p>
        </w:tc>
        <w:tc>
          <w:tcPr>
            <w:tcW w:w="2007" w:type="dxa"/>
          </w:tcPr>
          <w:p w14:paraId="5487069F" w14:textId="77777777" w:rsidR="00D02569" w:rsidRPr="00D02569" w:rsidRDefault="00D02569" w:rsidP="00D02569">
            <w:pPr>
              <w:contextualSpacing/>
              <w:jc w:val="center"/>
              <w:rPr>
                <w:b/>
                <w:sz w:val="21"/>
                <w:szCs w:val="20"/>
                <w:lang w:val="en-NZ"/>
              </w:rPr>
            </w:pPr>
            <w:r w:rsidRPr="00D02569">
              <w:rPr>
                <w:b/>
                <w:sz w:val="21"/>
                <w:szCs w:val="20"/>
                <w:lang w:val="en-NZ"/>
              </w:rPr>
              <w:t>Per annum price (excl GST)</w:t>
            </w:r>
          </w:p>
        </w:tc>
      </w:tr>
      <w:tr w:rsidR="00D02569" w:rsidRPr="00D02569" w14:paraId="47FDB2E9" w14:textId="77777777" w:rsidTr="00D02569">
        <w:trPr>
          <w:trHeight w:val="490"/>
        </w:trPr>
        <w:tc>
          <w:tcPr>
            <w:tcW w:w="4643" w:type="dxa"/>
            <w:shd w:val="clear" w:color="auto" w:fill="D0CECE"/>
          </w:tcPr>
          <w:p w14:paraId="7103AFB3" w14:textId="77777777" w:rsidR="00D02569" w:rsidRPr="00D02569" w:rsidRDefault="00D02569" w:rsidP="00D02569">
            <w:pPr>
              <w:spacing w:before="40" w:after="40"/>
              <w:rPr>
                <w:b/>
                <w:sz w:val="21"/>
                <w:szCs w:val="20"/>
                <w:u w:val="single"/>
                <w:lang w:val="en-NZ"/>
              </w:rPr>
            </w:pPr>
            <w:r w:rsidRPr="00D02569">
              <w:rPr>
                <w:b/>
                <w:sz w:val="21"/>
                <w:szCs w:val="20"/>
                <w:u w:val="single"/>
                <w:lang w:val="en-NZ"/>
              </w:rPr>
              <w:t>Vaccine Storage and maintenance costs</w:t>
            </w:r>
          </w:p>
          <w:p w14:paraId="357862A2" w14:textId="77777777" w:rsidR="00D02569" w:rsidRPr="00D02569" w:rsidRDefault="00D02569" w:rsidP="00D02569">
            <w:pPr>
              <w:spacing w:before="40" w:after="40"/>
              <w:rPr>
                <w:b/>
                <w:sz w:val="21"/>
                <w:szCs w:val="20"/>
                <w:lang w:val="en-NZ"/>
              </w:rPr>
            </w:pPr>
            <w:r w:rsidRPr="00D02569">
              <w:rPr>
                <w:b/>
                <w:sz w:val="21"/>
                <w:szCs w:val="20"/>
                <w:lang w:val="en-NZ"/>
              </w:rPr>
              <w:t>Examples:</w:t>
            </w:r>
          </w:p>
        </w:tc>
        <w:tc>
          <w:tcPr>
            <w:tcW w:w="2976" w:type="dxa"/>
            <w:shd w:val="clear" w:color="auto" w:fill="D0CECE"/>
          </w:tcPr>
          <w:p w14:paraId="666CBD63" w14:textId="77777777" w:rsidR="00D02569" w:rsidRPr="00D02569" w:rsidRDefault="00D02569" w:rsidP="00D02569">
            <w:pPr>
              <w:spacing w:before="120" w:after="120"/>
              <w:contextualSpacing/>
              <w:rPr>
                <w:sz w:val="21"/>
                <w:szCs w:val="20"/>
                <w:lang w:val="en-NZ"/>
              </w:rPr>
            </w:pPr>
          </w:p>
        </w:tc>
        <w:tc>
          <w:tcPr>
            <w:tcW w:w="2007" w:type="dxa"/>
            <w:shd w:val="clear" w:color="auto" w:fill="D0CECE"/>
          </w:tcPr>
          <w:p w14:paraId="74AA6550" w14:textId="77777777" w:rsidR="00D02569" w:rsidRPr="00D02569" w:rsidRDefault="00D02569" w:rsidP="00D02569">
            <w:pPr>
              <w:spacing w:before="120" w:after="120"/>
              <w:contextualSpacing/>
              <w:rPr>
                <w:sz w:val="21"/>
                <w:szCs w:val="20"/>
                <w:lang w:val="en-NZ"/>
              </w:rPr>
            </w:pPr>
          </w:p>
        </w:tc>
      </w:tr>
      <w:tr w:rsidR="00D02569" w:rsidRPr="00D02569" w14:paraId="604D694B" w14:textId="77777777" w:rsidTr="00D02569">
        <w:trPr>
          <w:trHeight w:val="227"/>
        </w:trPr>
        <w:tc>
          <w:tcPr>
            <w:tcW w:w="4643" w:type="dxa"/>
          </w:tcPr>
          <w:p w14:paraId="6AC5706E" w14:textId="77777777" w:rsidR="00D02569" w:rsidRPr="00D02569" w:rsidRDefault="00D02569" w:rsidP="00D02569">
            <w:pPr>
              <w:spacing w:before="40" w:after="40"/>
              <w:rPr>
                <w:b/>
                <w:sz w:val="20"/>
                <w:szCs w:val="20"/>
                <w:lang w:val="en-NZ"/>
              </w:rPr>
            </w:pPr>
            <w:r w:rsidRPr="00D02569">
              <w:rPr>
                <w:sz w:val="20"/>
                <w:szCs w:val="20"/>
                <w:lang w:val="en-NZ"/>
              </w:rPr>
              <w:t>Warehouse and Cold Chain storage costs</w:t>
            </w:r>
          </w:p>
        </w:tc>
        <w:tc>
          <w:tcPr>
            <w:tcW w:w="2976" w:type="dxa"/>
          </w:tcPr>
          <w:p w14:paraId="3377195B" w14:textId="77777777" w:rsidR="00D02569" w:rsidRPr="00D02569" w:rsidRDefault="00D02569" w:rsidP="00D02569">
            <w:pPr>
              <w:spacing w:before="120" w:after="120"/>
              <w:contextualSpacing/>
              <w:rPr>
                <w:sz w:val="21"/>
                <w:szCs w:val="20"/>
                <w:lang w:val="en-NZ"/>
              </w:rPr>
            </w:pPr>
          </w:p>
        </w:tc>
        <w:tc>
          <w:tcPr>
            <w:tcW w:w="2007" w:type="dxa"/>
          </w:tcPr>
          <w:p w14:paraId="7B149963" w14:textId="77777777" w:rsidR="00D02569" w:rsidRPr="00D02569" w:rsidRDefault="00D02569" w:rsidP="00D02569">
            <w:pPr>
              <w:spacing w:before="120" w:after="120"/>
              <w:contextualSpacing/>
              <w:rPr>
                <w:sz w:val="21"/>
                <w:szCs w:val="20"/>
                <w:lang w:val="en-NZ"/>
              </w:rPr>
            </w:pPr>
          </w:p>
        </w:tc>
      </w:tr>
      <w:tr w:rsidR="00D02569" w:rsidRPr="00D02569" w14:paraId="496AB1FC" w14:textId="77777777" w:rsidTr="00D02569">
        <w:trPr>
          <w:trHeight w:val="490"/>
        </w:trPr>
        <w:tc>
          <w:tcPr>
            <w:tcW w:w="4643" w:type="dxa"/>
          </w:tcPr>
          <w:p w14:paraId="14CD45AE" w14:textId="77777777" w:rsidR="00D02569" w:rsidRPr="00D02569" w:rsidRDefault="00D02569" w:rsidP="00D02569">
            <w:pPr>
              <w:spacing w:before="40" w:after="40"/>
              <w:rPr>
                <w:sz w:val="20"/>
                <w:szCs w:val="20"/>
                <w:lang w:val="en-NZ"/>
              </w:rPr>
            </w:pPr>
            <w:r w:rsidRPr="00D02569">
              <w:rPr>
                <w:sz w:val="20"/>
                <w:szCs w:val="20"/>
                <w:lang w:val="en-NZ"/>
              </w:rPr>
              <w:t>Facility costs (security, cleaning, pest management, alarm monitoring)</w:t>
            </w:r>
          </w:p>
        </w:tc>
        <w:tc>
          <w:tcPr>
            <w:tcW w:w="2976" w:type="dxa"/>
          </w:tcPr>
          <w:p w14:paraId="21F6D91D" w14:textId="77777777" w:rsidR="00D02569" w:rsidRPr="00D02569" w:rsidRDefault="00D02569" w:rsidP="00D02569">
            <w:pPr>
              <w:spacing w:before="120" w:after="120"/>
              <w:contextualSpacing/>
              <w:rPr>
                <w:sz w:val="21"/>
                <w:szCs w:val="20"/>
                <w:lang w:val="en-NZ"/>
              </w:rPr>
            </w:pPr>
          </w:p>
        </w:tc>
        <w:tc>
          <w:tcPr>
            <w:tcW w:w="2007" w:type="dxa"/>
          </w:tcPr>
          <w:p w14:paraId="15F3EA28" w14:textId="77777777" w:rsidR="00D02569" w:rsidRPr="00D02569" w:rsidRDefault="00D02569" w:rsidP="00D02569">
            <w:pPr>
              <w:spacing w:before="120" w:after="120"/>
              <w:contextualSpacing/>
              <w:rPr>
                <w:sz w:val="21"/>
                <w:szCs w:val="20"/>
                <w:lang w:val="en-NZ"/>
              </w:rPr>
            </w:pPr>
          </w:p>
        </w:tc>
      </w:tr>
      <w:tr w:rsidR="00D02569" w:rsidRPr="00D02569" w14:paraId="69EBE440" w14:textId="77777777" w:rsidTr="00D02569">
        <w:tc>
          <w:tcPr>
            <w:tcW w:w="4643" w:type="dxa"/>
            <w:shd w:val="clear" w:color="auto" w:fill="D0CECE"/>
          </w:tcPr>
          <w:p w14:paraId="1D3AE5E5" w14:textId="77777777" w:rsidR="00D02569" w:rsidRPr="00D02569" w:rsidRDefault="00D02569" w:rsidP="00D02569">
            <w:pPr>
              <w:spacing w:before="40" w:after="40"/>
              <w:rPr>
                <w:b/>
                <w:sz w:val="21"/>
                <w:szCs w:val="20"/>
                <w:u w:val="single"/>
                <w:lang w:val="en-NZ"/>
              </w:rPr>
            </w:pPr>
            <w:r w:rsidRPr="00D02569">
              <w:rPr>
                <w:b/>
                <w:sz w:val="21"/>
                <w:szCs w:val="20"/>
                <w:u w:val="single"/>
                <w:lang w:val="en-NZ"/>
              </w:rPr>
              <w:t>Distribution costs</w:t>
            </w:r>
          </w:p>
          <w:p w14:paraId="77923165" w14:textId="77777777" w:rsidR="00D02569" w:rsidRPr="00D02569" w:rsidRDefault="00D02569" w:rsidP="00D02569">
            <w:pPr>
              <w:spacing w:before="40" w:after="40"/>
              <w:rPr>
                <w:b/>
                <w:sz w:val="21"/>
                <w:szCs w:val="20"/>
                <w:lang w:val="en-NZ"/>
              </w:rPr>
            </w:pPr>
            <w:r w:rsidRPr="00D02569">
              <w:rPr>
                <w:b/>
                <w:sz w:val="21"/>
                <w:szCs w:val="20"/>
                <w:lang w:val="en-NZ"/>
              </w:rPr>
              <w:t>Examples:</w:t>
            </w:r>
          </w:p>
        </w:tc>
        <w:tc>
          <w:tcPr>
            <w:tcW w:w="2976" w:type="dxa"/>
            <w:shd w:val="clear" w:color="auto" w:fill="D0CECE"/>
          </w:tcPr>
          <w:p w14:paraId="3E7DDA2A" w14:textId="77777777" w:rsidR="00D02569" w:rsidRPr="00D02569" w:rsidRDefault="00D02569" w:rsidP="00D02569">
            <w:pPr>
              <w:spacing w:before="120" w:after="120"/>
              <w:contextualSpacing/>
              <w:rPr>
                <w:sz w:val="21"/>
                <w:szCs w:val="20"/>
                <w:lang w:val="en-NZ"/>
              </w:rPr>
            </w:pPr>
          </w:p>
        </w:tc>
        <w:tc>
          <w:tcPr>
            <w:tcW w:w="2007" w:type="dxa"/>
            <w:shd w:val="clear" w:color="auto" w:fill="D0CECE"/>
          </w:tcPr>
          <w:p w14:paraId="7D275B70" w14:textId="77777777" w:rsidR="00D02569" w:rsidRPr="00D02569" w:rsidRDefault="00D02569" w:rsidP="00D02569">
            <w:pPr>
              <w:spacing w:before="120" w:after="120"/>
              <w:contextualSpacing/>
              <w:rPr>
                <w:sz w:val="21"/>
                <w:szCs w:val="20"/>
                <w:lang w:val="en-NZ"/>
              </w:rPr>
            </w:pPr>
          </w:p>
        </w:tc>
      </w:tr>
      <w:tr w:rsidR="00D02569" w:rsidRPr="00D02569" w14:paraId="11E71BBA" w14:textId="77777777" w:rsidTr="00D02569">
        <w:tc>
          <w:tcPr>
            <w:tcW w:w="4643" w:type="dxa"/>
          </w:tcPr>
          <w:p w14:paraId="19A0622A" w14:textId="77777777" w:rsidR="00D02569" w:rsidRPr="00D02569" w:rsidRDefault="00D02569" w:rsidP="00D02569">
            <w:pPr>
              <w:spacing w:before="40" w:after="40"/>
              <w:rPr>
                <w:b/>
                <w:sz w:val="21"/>
                <w:szCs w:val="20"/>
                <w:lang w:val="en-NZ"/>
              </w:rPr>
            </w:pPr>
            <w:r w:rsidRPr="00D02569">
              <w:rPr>
                <w:sz w:val="21"/>
                <w:szCs w:val="20"/>
                <w:lang w:val="en-NZ"/>
              </w:rPr>
              <w:t>Freight (includes returns)</w:t>
            </w:r>
          </w:p>
        </w:tc>
        <w:tc>
          <w:tcPr>
            <w:tcW w:w="2976" w:type="dxa"/>
          </w:tcPr>
          <w:p w14:paraId="38E2A2DA" w14:textId="77777777" w:rsidR="00D02569" w:rsidRPr="00D02569" w:rsidRDefault="00D02569" w:rsidP="00D02569">
            <w:pPr>
              <w:spacing w:before="120" w:after="120"/>
              <w:contextualSpacing/>
              <w:rPr>
                <w:sz w:val="21"/>
                <w:szCs w:val="20"/>
                <w:lang w:val="en-NZ"/>
              </w:rPr>
            </w:pPr>
          </w:p>
        </w:tc>
        <w:tc>
          <w:tcPr>
            <w:tcW w:w="2007" w:type="dxa"/>
          </w:tcPr>
          <w:p w14:paraId="698E4482" w14:textId="77777777" w:rsidR="00D02569" w:rsidRPr="00D02569" w:rsidRDefault="00D02569" w:rsidP="00D02569">
            <w:pPr>
              <w:spacing w:before="120" w:after="120"/>
              <w:contextualSpacing/>
              <w:rPr>
                <w:sz w:val="21"/>
                <w:szCs w:val="20"/>
                <w:lang w:val="en-NZ"/>
              </w:rPr>
            </w:pPr>
          </w:p>
        </w:tc>
      </w:tr>
      <w:tr w:rsidR="00D02569" w:rsidRPr="00D02569" w14:paraId="67AA0774" w14:textId="77777777" w:rsidTr="00D02569">
        <w:tc>
          <w:tcPr>
            <w:tcW w:w="4643" w:type="dxa"/>
          </w:tcPr>
          <w:p w14:paraId="6A1F62A5" w14:textId="77777777" w:rsidR="00D02569" w:rsidRPr="00D02569" w:rsidRDefault="00D02569" w:rsidP="00D02569">
            <w:pPr>
              <w:spacing w:before="40" w:after="40"/>
              <w:rPr>
                <w:sz w:val="21"/>
                <w:szCs w:val="20"/>
                <w:lang w:val="en-NZ"/>
              </w:rPr>
            </w:pPr>
            <w:r w:rsidRPr="00D02569">
              <w:rPr>
                <w:sz w:val="21"/>
                <w:szCs w:val="20"/>
                <w:lang w:val="en-NZ"/>
              </w:rPr>
              <w:t>Warehouse labour and supervision</w:t>
            </w:r>
          </w:p>
        </w:tc>
        <w:tc>
          <w:tcPr>
            <w:tcW w:w="2976" w:type="dxa"/>
          </w:tcPr>
          <w:p w14:paraId="511836FF" w14:textId="77777777" w:rsidR="00D02569" w:rsidRPr="00D02569" w:rsidRDefault="00D02569" w:rsidP="00D02569">
            <w:pPr>
              <w:spacing w:before="120" w:after="120"/>
              <w:contextualSpacing/>
              <w:rPr>
                <w:sz w:val="21"/>
                <w:szCs w:val="20"/>
                <w:lang w:val="en-NZ"/>
              </w:rPr>
            </w:pPr>
          </w:p>
        </w:tc>
        <w:tc>
          <w:tcPr>
            <w:tcW w:w="2007" w:type="dxa"/>
          </w:tcPr>
          <w:p w14:paraId="2902B36C" w14:textId="77777777" w:rsidR="00D02569" w:rsidRPr="00D02569" w:rsidRDefault="00D02569" w:rsidP="00D02569">
            <w:pPr>
              <w:spacing w:before="120" w:after="120"/>
              <w:contextualSpacing/>
              <w:rPr>
                <w:sz w:val="21"/>
                <w:szCs w:val="20"/>
                <w:lang w:val="en-NZ"/>
              </w:rPr>
            </w:pPr>
          </w:p>
        </w:tc>
      </w:tr>
      <w:tr w:rsidR="00D02569" w:rsidRPr="00D02569" w14:paraId="08425F48" w14:textId="77777777" w:rsidTr="00D02569">
        <w:tc>
          <w:tcPr>
            <w:tcW w:w="4643" w:type="dxa"/>
          </w:tcPr>
          <w:p w14:paraId="00ECE973" w14:textId="21E95F0E" w:rsidR="00D02569" w:rsidRPr="00D02569" w:rsidRDefault="00D02569" w:rsidP="00D02569">
            <w:pPr>
              <w:spacing w:before="40" w:after="40"/>
              <w:rPr>
                <w:sz w:val="21"/>
                <w:szCs w:val="20"/>
                <w:lang w:val="en-NZ"/>
              </w:rPr>
            </w:pPr>
            <w:r w:rsidRPr="00D02569">
              <w:rPr>
                <w:sz w:val="21"/>
                <w:szCs w:val="20"/>
                <w:lang w:val="en-NZ"/>
              </w:rPr>
              <w:t>Packaging</w:t>
            </w:r>
            <w:r w:rsidR="00EF69BB">
              <w:rPr>
                <w:sz w:val="21"/>
                <w:szCs w:val="20"/>
                <w:lang w:val="en-NZ"/>
              </w:rPr>
              <w:t xml:space="preserve"> (single use)</w:t>
            </w:r>
          </w:p>
        </w:tc>
        <w:tc>
          <w:tcPr>
            <w:tcW w:w="2976" w:type="dxa"/>
          </w:tcPr>
          <w:p w14:paraId="1BC4A15E" w14:textId="77777777" w:rsidR="00D02569" w:rsidRPr="00D02569" w:rsidRDefault="00D02569" w:rsidP="00D02569">
            <w:pPr>
              <w:spacing w:before="120" w:after="120"/>
              <w:contextualSpacing/>
              <w:rPr>
                <w:sz w:val="21"/>
                <w:szCs w:val="20"/>
                <w:lang w:val="en-NZ"/>
              </w:rPr>
            </w:pPr>
          </w:p>
        </w:tc>
        <w:tc>
          <w:tcPr>
            <w:tcW w:w="2007" w:type="dxa"/>
          </w:tcPr>
          <w:p w14:paraId="616F5CA7" w14:textId="77777777" w:rsidR="00D02569" w:rsidRPr="00D02569" w:rsidRDefault="00D02569" w:rsidP="00D02569">
            <w:pPr>
              <w:spacing w:before="120" w:after="120"/>
              <w:contextualSpacing/>
              <w:rPr>
                <w:sz w:val="21"/>
                <w:szCs w:val="20"/>
                <w:lang w:val="en-NZ"/>
              </w:rPr>
            </w:pPr>
          </w:p>
        </w:tc>
      </w:tr>
      <w:tr w:rsidR="00EF69BB" w:rsidRPr="00D02569" w14:paraId="563C1406" w14:textId="77777777" w:rsidTr="00D02569">
        <w:tc>
          <w:tcPr>
            <w:tcW w:w="4643" w:type="dxa"/>
          </w:tcPr>
          <w:p w14:paraId="4A88C222" w14:textId="489BB20E" w:rsidR="00EF69BB" w:rsidRPr="00D02569" w:rsidRDefault="00EF69BB" w:rsidP="00D02569">
            <w:pPr>
              <w:spacing w:before="40" w:after="40"/>
              <w:rPr>
                <w:sz w:val="21"/>
                <w:szCs w:val="20"/>
                <w:lang w:val="en-NZ"/>
              </w:rPr>
            </w:pPr>
            <w:r>
              <w:rPr>
                <w:sz w:val="21"/>
                <w:szCs w:val="20"/>
                <w:lang w:val="en-NZ"/>
              </w:rPr>
              <w:t>Packaging (reusable/recyclable)</w:t>
            </w:r>
          </w:p>
        </w:tc>
        <w:tc>
          <w:tcPr>
            <w:tcW w:w="2976" w:type="dxa"/>
          </w:tcPr>
          <w:p w14:paraId="7B8C6020" w14:textId="77777777" w:rsidR="00EF69BB" w:rsidRPr="00D02569" w:rsidRDefault="00EF69BB" w:rsidP="00D02569">
            <w:pPr>
              <w:spacing w:before="120" w:after="120"/>
              <w:contextualSpacing/>
              <w:rPr>
                <w:sz w:val="21"/>
                <w:szCs w:val="20"/>
                <w:lang w:val="en-NZ"/>
              </w:rPr>
            </w:pPr>
          </w:p>
        </w:tc>
        <w:tc>
          <w:tcPr>
            <w:tcW w:w="2007" w:type="dxa"/>
          </w:tcPr>
          <w:p w14:paraId="53509A4B" w14:textId="77777777" w:rsidR="00EF69BB" w:rsidRPr="00D02569" w:rsidRDefault="00EF69BB" w:rsidP="00D02569">
            <w:pPr>
              <w:spacing w:before="120" w:after="120"/>
              <w:contextualSpacing/>
              <w:rPr>
                <w:sz w:val="21"/>
                <w:szCs w:val="20"/>
                <w:lang w:val="en-NZ"/>
              </w:rPr>
            </w:pPr>
          </w:p>
        </w:tc>
      </w:tr>
      <w:tr w:rsidR="00D02569" w:rsidRPr="00D02569" w14:paraId="473C8889" w14:textId="77777777" w:rsidTr="00D02569">
        <w:tc>
          <w:tcPr>
            <w:tcW w:w="4643" w:type="dxa"/>
          </w:tcPr>
          <w:p w14:paraId="754DF876" w14:textId="77777777" w:rsidR="00D02569" w:rsidRPr="00D02569" w:rsidRDefault="00D02569" w:rsidP="00D02569">
            <w:pPr>
              <w:spacing w:before="40" w:after="40"/>
              <w:rPr>
                <w:sz w:val="21"/>
                <w:szCs w:val="20"/>
                <w:lang w:val="en-NZ"/>
              </w:rPr>
            </w:pPr>
            <w:r w:rsidRPr="00D02569">
              <w:rPr>
                <w:sz w:val="21"/>
                <w:szCs w:val="20"/>
                <w:lang w:val="en-NZ"/>
              </w:rPr>
              <w:t>Data loggers</w:t>
            </w:r>
          </w:p>
        </w:tc>
        <w:tc>
          <w:tcPr>
            <w:tcW w:w="2976" w:type="dxa"/>
          </w:tcPr>
          <w:p w14:paraId="4B41C69F" w14:textId="77777777" w:rsidR="00D02569" w:rsidRPr="00D02569" w:rsidRDefault="00D02569" w:rsidP="00D02569">
            <w:pPr>
              <w:spacing w:before="120" w:after="120"/>
              <w:contextualSpacing/>
              <w:rPr>
                <w:sz w:val="21"/>
                <w:szCs w:val="20"/>
                <w:lang w:val="en-NZ"/>
              </w:rPr>
            </w:pPr>
          </w:p>
        </w:tc>
        <w:tc>
          <w:tcPr>
            <w:tcW w:w="2007" w:type="dxa"/>
          </w:tcPr>
          <w:p w14:paraId="356D9010" w14:textId="77777777" w:rsidR="00D02569" w:rsidRPr="00D02569" w:rsidRDefault="00D02569" w:rsidP="00D02569">
            <w:pPr>
              <w:spacing w:before="120" w:after="120"/>
              <w:contextualSpacing/>
              <w:rPr>
                <w:sz w:val="21"/>
                <w:szCs w:val="20"/>
                <w:lang w:val="en-NZ"/>
              </w:rPr>
            </w:pPr>
          </w:p>
        </w:tc>
      </w:tr>
      <w:tr w:rsidR="00D02569" w:rsidRPr="00D02569" w14:paraId="21479ACD" w14:textId="77777777" w:rsidTr="00D02569">
        <w:tc>
          <w:tcPr>
            <w:tcW w:w="4643" w:type="dxa"/>
          </w:tcPr>
          <w:p w14:paraId="784EB79F" w14:textId="77777777" w:rsidR="00D02569" w:rsidRPr="00D02569" w:rsidRDefault="00D02569" w:rsidP="00D02569">
            <w:pPr>
              <w:spacing w:before="40" w:after="40"/>
              <w:rPr>
                <w:sz w:val="21"/>
                <w:szCs w:val="20"/>
                <w:lang w:val="en-NZ"/>
              </w:rPr>
            </w:pPr>
            <w:r w:rsidRPr="00D02569">
              <w:rPr>
                <w:sz w:val="21"/>
                <w:szCs w:val="20"/>
                <w:lang w:val="en-NZ"/>
              </w:rPr>
              <w:t>Destruction</w:t>
            </w:r>
          </w:p>
        </w:tc>
        <w:tc>
          <w:tcPr>
            <w:tcW w:w="2976" w:type="dxa"/>
          </w:tcPr>
          <w:p w14:paraId="7EE75661" w14:textId="77777777" w:rsidR="00D02569" w:rsidRPr="00D02569" w:rsidRDefault="00D02569" w:rsidP="00D02569">
            <w:pPr>
              <w:spacing w:before="120" w:after="120"/>
              <w:contextualSpacing/>
              <w:rPr>
                <w:sz w:val="21"/>
                <w:szCs w:val="20"/>
                <w:lang w:val="en-NZ"/>
              </w:rPr>
            </w:pPr>
          </w:p>
        </w:tc>
        <w:tc>
          <w:tcPr>
            <w:tcW w:w="2007" w:type="dxa"/>
          </w:tcPr>
          <w:p w14:paraId="0BE9BEC1" w14:textId="77777777" w:rsidR="00D02569" w:rsidRPr="00D02569" w:rsidRDefault="00D02569" w:rsidP="00D02569">
            <w:pPr>
              <w:spacing w:before="120" w:after="120"/>
              <w:contextualSpacing/>
              <w:rPr>
                <w:sz w:val="21"/>
                <w:szCs w:val="20"/>
                <w:lang w:val="en-NZ"/>
              </w:rPr>
            </w:pPr>
          </w:p>
        </w:tc>
      </w:tr>
      <w:tr w:rsidR="00D02569" w:rsidRPr="00D02569" w14:paraId="0B591AD8" w14:textId="77777777" w:rsidTr="00D02569">
        <w:tc>
          <w:tcPr>
            <w:tcW w:w="4643" w:type="dxa"/>
          </w:tcPr>
          <w:p w14:paraId="530A7626" w14:textId="77777777" w:rsidR="00D02569" w:rsidRPr="00D02569" w:rsidRDefault="00D02569" w:rsidP="00D02569">
            <w:pPr>
              <w:spacing w:before="40" w:after="40"/>
              <w:rPr>
                <w:sz w:val="21"/>
                <w:szCs w:val="20"/>
                <w:lang w:val="en-NZ"/>
              </w:rPr>
            </w:pPr>
            <w:r w:rsidRPr="00D02569">
              <w:rPr>
                <w:sz w:val="21"/>
                <w:szCs w:val="20"/>
                <w:lang w:val="en-NZ"/>
              </w:rPr>
              <w:t>Reporting</w:t>
            </w:r>
          </w:p>
        </w:tc>
        <w:tc>
          <w:tcPr>
            <w:tcW w:w="2976" w:type="dxa"/>
          </w:tcPr>
          <w:p w14:paraId="53637B2D" w14:textId="77777777" w:rsidR="00D02569" w:rsidRPr="00D02569" w:rsidRDefault="00D02569" w:rsidP="00D02569">
            <w:pPr>
              <w:spacing w:before="120" w:after="120"/>
              <w:contextualSpacing/>
              <w:rPr>
                <w:sz w:val="21"/>
                <w:szCs w:val="20"/>
                <w:lang w:val="en-NZ"/>
              </w:rPr>
            </w:pPr>
          </w:p>
        </w:tc>
        <w:tc>
          <w:tcPr>
            <w:tcW w:w="2007" w:type="dxa"/>
          </w:tcPr>
          <w:p w14:paraId="2A79525A" w14:textId="77777777" w:rsidR="00D02569" w:rsidRPr="00D02569" w:rsidRDefault="00D02569" w:rsidP="00D02569">
            <w:pPr>
              <w:spacing w:before="120" w:after="120"/>
              <w:contextualSpacing/>
              <w:rPr>
                <w:sz w:val="21"/>
                <w:szCs w:val="20"/>
                <w:lang w:val="en-NZ"/>
              </w:rPr>
            </w:pPr>
          </w:p>
        </w:tc>
      </w:tr>
      <w:tr w:rsidR="00D02569" w:rsidRPr="00D02569" w14:paraId="7611ED5F" w14:textId="77777777" w:rsidTr="00D02569">
        <w:tc>
          <w:tcPr>
            <w:tcW w:w="4643" w:type="dxa"/>
          </w:tcPr>
          <w:p w14:paraId="74678344" w14:textId="77777777" w:rsidR="00D02569" w:rsidRPr="00D02569" w:rsidRDefault="00D02569" w:rsidP="00D02569">
            <w:pPr>
              <w:spacing w:before="40" w:after="40"/>
              <w:rPr>
                <w:sz w:val="21"/>
                <w:szCs w:val="20"/>
                <w:lang w:val="en-NZ"/>
              </w:rPr>
            </w:pPr>
            <w:r w:rsidRPr="00D02569">
              <w:rPr>
                <w:sz w:val="21"/>
                <w:szCs w:val="20"/>
                <w:lang w:val="en-NZ"/>
              </w:rPr>
              <w:t>Insurance (full insurance)</w:t>
            </w:r>
          </w:p>
        </w:tc>
        <w:tc>
          <w:tcPr>
            <w:tcW w:w="2976" w:type="dxa"/>
          </w:tcPr>
          <w:p w14:paraId="4223CDC0" w14:textId="77777777" w:rsidR="00D02569" w:rsidRPr="00D02569" w:rsidRDefault="00D02569" w:rsidP="00D02569">
            <w:pPr>
              <w:spacing w:before="120" w:after="120"/>
              <w:contextualSpacing/>
              <w:rPr>
                <w:sz w:val="21"/>
                <w:szCs w:val="20"/>
                <w:lang w:val="en-NZ"/>
              </w:rPr>
            </w:pPr>
          </w:p>
        </w:tc>
        <w:tc>
          <w:tcPr>
            <w:tcW w:w="2007" w:type="dxa"/>
          </w:tcPr>
          <w:p w14:paraId="729916F0" w14:textId="77777777" w:rsidR="00D02569" w:rsidRPr="00D02569" w:rsidRDefault="00D02569" w:rsidP="00D02569">
            <w:pPr>
              <w:spacing w:before="120" w:after="120"/>
              <w:contextualSpacing/>
              <w:rPr>
                <w:sz w:val="21"/>
                <w:szCs w:val="20"/>
                <w:lang w:val="en-NZ"/>
              </w:rPr>
            </w:pPr>
          </w:p>
        </w:tc>
      </w:tr>
      <w:tr w:rsidR="00D02569" w:rsidRPr="00D02569" w14:paraId="4AB7EBCC" w14:textId="77777777" w:rsidTr="00D02569">
        <w:tc>
          <w:tcPr>
            <w:tcW w:w="4643" w:type="dxa"/>
            <w:shd w:val="clear" w:color="auto" w:fill="D0CECE"/>
          </w:tcPr>
          <w:p w14:paraId="28CC3CD7" w14:textId="77777777" w:rsidR="00D02569" w:rsidRPr="00D02569" w:rsidRDefault="00D02569" w:rsidP="00D02569">
            <w:pPr>
              <w:spacing w:before="40" w:after="40"/>
              <w:rPr>
                <w:b/>
                <w:sz w:val="21"/>
                <w:szCs w:val="20"/>
                <w:u w:val="single"/>
                <w:lang w:val="en-NZ"/>
              </w:rPr>
            </w:pPr>
            <w:r w:rsidRPr="00D02569">
              <w:rPr>
                <w:b/>
                <w:sz w:val="21"/>
                <w:szCs w:val="20"/>
                <w:u w:val="single"/>
                <w:lang w:val="en-NZ"/>
              </w:rPr>
              <w:t>Customer services/order entry/order communications</w:t>
            </w:r>
          </w:p>
          <w:p w14:paraId="3E46CA2A" w14:textId="77777777" w:rsidR="00D02569" w:rsidRPr="00D02569" w:rsidRDefault="00D02569" w:rsidP="00D02569">
            <w:pPr>
              <w:spacing w:before="40" w:after="40"/>
              <w:rPr>
                <w:b/>
                <w:sz w:val="21"/>
                <w:szCs w:val="20"/>
                <w:lang w:val="en-NZ"/>
              </w:rPr>
            </w:pPr>
            <w:r w:rsidRPr="00D02569">
              <w:rPr>
                <w:b/>
                <w:sz w:val="21"/>
                <w:szCs w:val="20"/>
                <w:lang w:val="en-NZ"/>
              </w:rPr>
              <w:t xml:space="preserve">Examples: </w:t>
            </w:r>
          </w:p>
        </w:tc>
        <w:tc>
          <w:tcPr>
            <w:tcW w:w="2976" w:type="dxa"/>
            <w:shd w:val="clear" w:color="auto" w:fill="D0CECE"/>
          </w:tcPr>
          <w:p w14:paraId="3CC680BA" w14:textId="77777777" w:rsidR="00D02569" w:rsidRPr="00D02569" w:rsidRDefault="00D02569" w:rsidP="00D02569">
            <w:pPr>
              <w:spacing w:before="120" w:after="120"/>
              <w:contextualSpacing/>
              <w:rPr>
                <w:sz w:val="21"/>
                <w:szCs w:val="20"/>
                <w:lang w:val="en-NZ"/>
              </w:rPr>
            </w:pPr>
          </w:p>
        </w:tc>
        <w:tc>
          <w:tcPr>
            <w:tcW w:w="2007" w:type="dxa"/>
            <w:shd w:val="clear" w:color="auto" w:fill="D0CECE"/>
          </w:tcPr>
          <w:p w14:paraId="264546C0" w14:textId="77777777" w:rsidR="00D02569" w:rsidRPr="00D02569" w:rsidRDefault="00D02569" w:rsidP="00D02569">
            <w:pPr>
              <w:spacing w:before="120" w:after="120"/>
              <w:contextualSpacing/>
              <w:rPr>
                <w:sz w:val="21"/>
                <w:szCs w:val="20"/>
                <w:lang w:val="en-NZ"/>
              </w:rPr>
            </w:pPr>
          </w:p>
        </w:tc>
      </w:tr>
      <w:tr w:rsidR="00D02569" w:rsidRPr="00D02569" w14:paraId="2713BC8F" w14:textId="77777777" w:rsidTr="00D02569">
        <w:tc>
          <w:tcPr>
            <w:tcW w:w="4643" w:type="dxa"/>
          </w:tcPr>
          <w:p w14:paraId="0CDDC5DB" w14:textId="77777777" w:rsidR="00D02569" w:rsidRPr="00D02569" w:rsidRDefault="00D02569" w:rsidP="00D02569">
            <w:pPr>
              <w:spacing w:before="40" w:after="40"/>
              <w:rPr>
                <w:b/>
                <w:sz w:val="21"/>
                <w:szCs w:val="20"/>
                <w:lang w:val="en-NZ"/>
              </w:rPr>
            </w:pPr>
            <w:r w:rsidRPr="00D02569">
              <w:rPr>
                <w:sz w:val="21"/>
                <w:szCs w:val="20"/>
                <w:lang w:val="en-NZ"/>
              </w:rPr>
              <w:t>Website and URL hosting, maintenance, external audits and user testing</w:t>
            </w:r>
          </w:p>
        </w:tc>
        <w:tc>
          <w:tcPr>
            <w:tcW w:w="2976" w:type="dxa"/>
          </w:tcPr>
          <w:p w14:paraId="32FC26BF" w14:textId="77777777" w:rsidR="00D02569" w:rsidRPr="00D02569" w:rsidRDefault="00D02569" w:rsidP="00D02569">
            <w:pPr>
              <w:spacing w:before="120" w:after="120"/>
              <w:contextualSpacing/>
              <w:rPr>
                <w:sz w:val="21"/>
                <w:szCs w:val="20"/>
                <w:lang w:val="en-NZ"/>
              </w:rPr>
            </w:pPr>
          </w:p>
        </w:tc>
        <w:tc>
          <w:tcPr>
            <w:tcW w:w="2007" w:type="dxa"/>
          </w:tcPr>
          <w:p w14:paraId="0E672C1B" w14:textId="77777777" w:rsidR="00D02569" w:rsidRPr="00D02569" w:rsidRDefault="00D02569" w:rsidP="00D02569">
            <w:pPr>
              <w:spacing w:before="120" w:after="120"/>
              <w:contextualSpacing/>
              <w:rPr>
                <w:sz w:val="21"/>
                <w:szCs w:val="20"/>
                <w:lang w:val="en-NZ"/>
              </w:rPr>
            </w:pPr>
          </w:p>
        </w:tc>
      </w:tr>
      <w:tr w:rsidR="00D02569" w:rsidRPr="00D02569" w14:paraId="4E18E191" w14:textId="77777777" w:rsidTr="00D02569">
        <w:tc>
          <w:tcPr>
            <w:tcW w:w="4643" w:type="dxa"/>
          </w:tcPr>
          <w:p w14:paraId="3B358EFE" w14:textId="77777777" w:rsidR="00D02569" w:rsidRPr="00D02569" w:rsidRDefault="00D02569" w:rsidP="00D02569">
            <w:pPr>
              <w:spacing w:before="40" w:after="40"/>
              <w:rPr>
                <w:sz w:val="21"/>
                <w:szCs w:val="20"/>
                <w:lang w:val="en-NZ"/>
              </w:rPr>
            </w:pPr>
            <w:r w:rsidRPr="00D02569">
              <w:rPr>
                <w:sz w:val="21"/>
                <w:szCs w:val="20"/>
                <w:lang w:val="en-NZ"/>
              </w:rPr>
              <w:t>Fax order form development, hosting, circulation and maintenance</w:t>
            </w:r>
          </w:p>
        </w:tc>
        <w:tc>
          <w:tcPr>
            <w:tcW w:w="2976" w:type="dxa"/>
          </w:tcPr>
          <w:p w14:paraId="10BB8656" w14:textId="77777777" w:rsidR="00D02569" w:rsidRPr="00D02569" w:rsidRDefault="00D02569" w:rsidP="00D02569">
            <w:pPr>
              <w:spacing w:before="120" w:after="120"/>
              <w:contextualSpacing/>
              <w:rPr>
                <w:sz w:val="21"/>
                <w:szCs w:val="20"/>
                <w:lang w:val="en-NZ"/>
              </w:rPr>
            </w:pPr>
          </w:p>
        </w:tc>
        <w:tc>
          <w:tcPr>
            <w:tcW w:w="2007" w:type="dxa"/>
          </w:tcPr>
          <w:p w14:paraId="051D3F7A" w14:textId="77777777" w:rsidR="00D02569" w:rsidRPr="00D02569" w:rsidRDefault="00D02569" w:rsidP="00D02569">
            <w:pPr>
              <w:spacing w:before="120" w:after="120"/>
              <w:contextualSpacing/>
              <w:rPr>
                <w:sz w:val="21"/>
                <w:szCs w:val="20"/>
                <w:lang w:val="en-NZ"/>
              </w:rPr>
            </w:pPr>
          </w:p>
        </w:tc>
      </w:tr>
      <w:tr w:rsidR="00D02569" w:rsidRPr="00D02569" w14:paraId="390567E6" w14:textId="77777777" w:rsidTr="00D02569">
        <w:tc>
          <w:tcPr>
            <w:tcW w:w="4643" w:type="dxa"/>
          </w:tcPr>
          <w:p w14:paraId="2B9264FF" w14:textId="77777777" w:rsidR="00D02569" w:rsidRPr="00D02569" w:rsidRDefault="00D02569" w:rsidP="00D02569">
            <w:pPr>
              <w:spacing w:before="40" w:after="40"/>
              <w:rPr>
                <w:sz w:val="21"/>
                <w:szCs w:val="20"/>
                <w:lang w:val="en-NZ"/>
              </w:rPr>
            </w:pPr>
            <w:r w:rsidRPr="00D02569">
              <w:rPr>
                <w:sz w:val="21"/>
                <w:szCs w:val="20"/>
                <w:lang w:val="en-NZ"/>
              </w:rPr>
              <w:t>National customer service staff (account maintenance, IPFX licencing phone rental and enquiries)</w:t>
            </w:r>
          </w:p>
        </w:tc>
        <w:tc>
          <w:tcPr>
            <w:tcW w:w="2976" w:type="dxa"/>
          </w:tcPr>
          <w:p w14:paraId="2A396500" w14:textId="77777777" w:rsidR="00D02569" w:rsidRPr="00D02569" w:rsidRDefault="00D02569" w:rsidP="00D02569">
            <w:pPr>
              <w:spacing w:before="120" w:after="120"/>
              <w:contextualSpacing/>
              <w:rPr>
                <w:sz w:val="21"/>
                <w:szCs w:val="20"/>
                <w:lang w:val="en-NZ"/>
              </w:rPr>
            </w:pPr>
          </w:p>
        </w:tc>
        <w:tc>
          <w:tcPr>
            <w:tcW w:w="2007" w:type="dxa"/>
          </w:tcPr>
          <w:p w14:paraId="76E48D15" w14:textId="77777777" w:rsidR="00D02569" w:rsidRPr="00D02569" w:rsidRDefault="00D02569" w:rsidP="00D02569">
            <w:pPr>
              <w:spacing w:before="120" w:after="120"/>
              <w:contextualSpacing/>
              <w:rPr>
                <w:sz w:val="21"/>
                <w:szCs w:val="20"/>
                <w:lang w:val="en-NZ"/>
              </w:rPr>
            </w:pPr>
          </w:p>
        </w:tc>
      </w:tr>
      <w:tr w:rsidR="00D02569" w:rsidRPr="00D02569" w14:paraId="5B14CBE0" w14:textId="77777777" w:rsidTr="00D02569">
        <w:tc>
          <w:tcPr>
            <w:tcW w:w="4643" w:type="dxa"/>
            <w:shd w:val="clear" w:color="auto" w:fill="D0CECE"/>
          </w:tcPr>
          <w:p w14:paraId="1F6FB368" w14:textId="77777777" w:rsidR="00D02569" w:rsidRPr="00D02569" w:rsidRDefault="00D02569" w:rsidP="00D02569">
            <w:pPr>
              <w:spacing w:before="40" w:after="40"/>
              <w:rPr>
                <w:b/>
                <w:sz w:val="21"/>
                <w:szCs w:val="20"/>
                <w:u w:val="single"/>
                <w:lang w:val="en-NZ"/>
              </w:rPr>
            </w:pPr>
            <w:r w:rsidRPr="00D02569">
              <w:rPr>
                <w:b/>
                <w:sz w:val="21"/>
                <w:szCs w:val="20"/>
                <w:u w:val="single"/>
                <w:lang w:val="en-NZ"/>
              </w:rPr>
              <w:t>Quality management and SOP systems</w:t>
            </w:r>
          </w:p>
          <w:p w14:paraId="1B424FE3" w14:textId="77777777" w:rsidR="00D02569" w:rsidRPr="00D02569" w:rsidRDefault="00D02569" w:rsidP="00D02569">
            <w:pPr>
              <w:spacing w:before="40" w:after="40"/>
              <w:rPr>
                <w:b/>
                <w:sz w:val="21"/>
                <w:szCs w:val="20"/>
                <w:lang w:val="en-NZ"/>
              </w:rPr>
            </w:pPr>
            <w:r w:rsidRPr="00D02569">
              <w:rPr>
                <w:b/>
                <w:sz w:val="21"/>
                <w:szCs w:val="20"/>
                <w:lang w:val="en-NZ"/>
              </w:rPr>
              <w:t>Examples:</w:t>
            </w:r>
          </w:p>
        </w:tc>
        <w:tc>
          <w:tcPr>
            <w:tcW w:w="2976" w:type="dxa"/>
            <w:shd w:val="clear" w:color="auto" w:fill="D0CECE"/>
          </w:tcPr>
          <w:p w14:paraId="59FF664B" w14:textId="77777777" w:rsidR="00D02569" w:rsidRPr="00D02569" w:rsidRDefault="00D02569" w:rsidP="00D02569">
            <w:pPr>
              <w:spacing w:before="120" w:after="120"/>
              <w:contextualSpacing/>
              <w:rPr>
                <w:sz w:val="21"/>
                <w:szCs w:val="20"/>
                <w:lang w:val="en-NZ"/>
              </w:rPr>
            </w:pPr>
          </w:p>
        </w:tc>
        <w:tc>
          <w:tcPr>
            <w:tcW w:w="2007" w:type="dxa"/>
            <w:shd w:val="clear" w:color="auto" w:fill="D0CECE"/>
          </w:tcPr>
          <w:p w14:paraId="3604393E" w14:textId="77777777" w:rsidR="00D02569" w:rsidRPr="00D02569" w:rsidRDefault="00D02569" w:rsidP="00D02569">
            <w:pPr>
              <w:spacing w:before="120" w:after="120"/>
              <w:contextualSpacing/>
              <w:rPr>
                <w:sz w:val="21"/>
                <w:szCs w:val="20"/>
                <w:lang w:val="en-NZ"/>
              </w:rPr>
            </w:pPr>
          </w:p>
        </w:tc>
      </w:tr>
      <w:tr w:rsidR="00D02569" w:rsidRPr="00D02569" w14:paraId="48D6C034" w14:textId="77777777" w:rsidTr="00D02569">
        <w:tc>
          <w:tcPr>
            <w:tcW w:w="4643" w:type="dxa"/>
          </w:tcPr>
          <w:p w14:paraId="47DE2DBC" w14:textId="58A2A836" w:rsidR="00D02569" w:rsidRPr="00D02569" w:rsidRDefault="00D02569" w:rsidP="00D02569">
            <w:pPr>
              <w:spacing w:before="40" w:after="40"/>
              <w:rPr>
                <w:sz w:val="21"/>
                <w:szCs w:val="20"/>
                <w:lang w:val="en-NZ"/>
              </w:rPr>
            </w:pPr>
            <w:r w:rsidRPr="00D02569">
              <w:rPr>
                <w:sz w:val="21"/>
                <w:szCs w:val="20"/>
                <w:lang w:val="en-NZ"/>
              </w:rPr>
              <w:t>SOP maintenance and review, external audits, disaster recovery plans e</w:t>
            </w:r>
            <w:r w:rsidR="00EF69BB">
              <w:rPr>
                <w:sz w:val="21"/>
                <w:szCs w:val="20"/>
                <w:lang w:val="en-NZ"/>
              </w:rPr>
              <w:t>tc</w:t>
            </w:r>
            <w:r w:rsidRPr="00D02569">
              <w:rPr>
                <w:sz w:val="21"/>
                <w:szCs w:val="20"/>
                <w:lang w:val="en-NZ"/>
              </w:rPr>
              <w:t>.</w:t>
            </w:r>
          </w:p>
        </w:tc>
        <w:tc>
          <w:tcPr>
            <w:tcW w:w="2976" w:type="dxa"/>
          </w:tcPr>
          <w:p w14:paraId="318D6B93" w14:textId="77777777" w:rsidR="00D02569" w:rsidRPr="00D02569" w:rsidRDefault="00D02569" w:rsidP="00D02569">
            <w:pPr>
              <w:spacing w:before="120" w:after="120"/>
              <w:contextualSpacing/>
              <w:rPr>
                <w:sz w:val="21"/>
                <w:szCs w:val="20"/>
                <w:lang w:val="en-NZ"/>
              </w:rPr>
            </w:pPr>
          </w:p>
        </w:tc>
        <w:tc>
          <w:tcPr>
            <w:tcW w:w="2007" w:type="dxa"/>
          </w:tcPr>
          <w:p w14:paraId="1964BDEC" w14:textId="77777777" w:rsidR="00D02569" w:rsidRPr="00D02569" w:rsidRDefault="00D02569" w:rsidP="00D02569">
            <w:pPr>
              <w:spacing w:before="120" w:after="120"/>
              <w:contextualSpacing/>
              <w:rPr>
                <w:sz w:val="21"/>
                <w:szCs w:val="20"/>
                <w:lang w:val="en-NZ"/>
              </w:rPr>
            </w:pPr>
          </w:p>
        </w:tc>
      </w:tr>
      <w:tr w:rsidR="00D02569" w:rsidRPr="00D02569" w14:paraId="51D561C5" w14:textId="77777777" w:rsidTr="00D02569">
        <w:tc>
          <w:tcPr>
            <w:tcW w:w="4643" w:type="dxa"/>
            <w:shd w:val="clear" w:color="auto" w:fill="D0CECE"/>
          </w:tcPr>
          <w:p w14:paraId="719870F1" w14:textId="77777777" w:rsidR="00D02569" w:rsidRPr="00D02569" w:rsidRDefault="00D02569" w:rsidP="00D02569">
            <w:pPr>
              <w:spacing w:before="40" w:after="40"/>
              <w:rPr>
                <w:b/>
                <w:sz w:val="21"/>
                <w:szCs w:val="20"/>
                <w:u w:val="single"/>
                <w:lang w:val="en-NZ"/>
              </w:rPr>
            </w:pPr>
            <w:r w:rsidRPr="00D02569">
              <w:rPr>
                <w:b/>
                <w:sz w:val="21"/>
                <w:szCs w:val="20"/>
                <w:u w:val="single"/>
                <w:lang w:val="en-NZ"/>
              </w:rPr>
              <w:t>Information systems</w:t>
            </w:r>
          </w:p>
          <w:p w14:paraId="0031B688" w14:textId="77777777" w:rsidR="00D02569" w:rsidRPr="00D02569" w:rsidRDefault="00D02569" w:rsidP="00D02569">
            <w:pPr>
              <w:spacing w:before="40" w:after="40"/>
              <w:rPr>
                <w:b/>
                <w:sz w:val="21"/>
                <w:szCs w:val="20"/>
                <w:lang w:val="en-NZ"/>
              </w:rPr>
            </w:pPr>
            <w:r w:rsidRPr="00D02569">
              <w:rPr>
                <w:b/>
                <w:sz w:val="21"/>
                <w:szCs w:val="20"/>
                <w:lang w:val="en-NZ"/>
              </w:rPr>
              <w:t>Examples:</w:t>
            </w:r>
          </w:p>
        </w:tc>
        <w:tc>
          <w:tcPr>
            <w:tcW w:w="2976" w:type="dxa"/>
            <w:shd w:val="clear" w:color="auto" w:fill="D0CECE"/>
          </w:tcPr>
          <w:p w14:paraId="0E341EF4" w14:textId="77777777" w:rsidR="00D02569" w:rsidRPr="00D02569" w:rsidRDefault="00D02569" w:rsidP="00D02569">
            <w:pPr>
              <w:spacing w:before="120" w:after="120"/>
              <w:contextualSpacing/>
              <w:rPr>
                <w:sz w:val="21"/>
                <w:szCs w:val="20"/>
                <w:lang w:val="en-NZ"/>
              </w:rPr>
            </w:pPr>
          </w:p>
        </w:tc>
        <w:tc>
          <w:tcPr>
            <w:tcW w:w="2007" w:type="dxa"/>
            <w:shd w:val="clear" w:color="auto" w:fill="D0CECE"/>
          </w:tcPr>
          <w:p w14:paraId="00943C2E" w14:textId="77777777" w:rsidR="00D02569" w:rsidRPr="00D02569" w:rsidRDefault="00D02569" w:rsidP="00D02569">
            <w:pPr>
              <w:spacing w:before="120" w:after="120"/>
              <w:contextualSpacing/>
              <w:rPr>
                <w:sz w:val="21"/>
                <w:szCs w:val="20"/>
                <w:lang w:val="en-NZ"/>
              </w:rPr>
            </w:pPr>
          </w:p>
        </w:tc>
      </w:tr>
      <w:tr w:rsidR="00D02569" w:rsidRPr="00D02569" w14:paraId="56BE42FB" w14:textId="77777777" w:rsidTr="00D02569">
        <w:tc>
          <w:tcPr>
            <w:tcW w:w="4643" w:type="dxa"/>
          </w:tcPr>
          <w:p w14:paraId="0214A349" w14:textId="77777777" w:rsidR="00D02569" w:rsidRPr="00D02569" w:rsidRDefault="00D02569" w:rsidP="00D02569">
            <w:pPr>
              <w:spacing w:before="40" w:after="40"/>
              <w:rPr>
                <w:sz w:val="21"/>
                <w:szCs w:val="20"/>
                <w:lang w:val="en-NZ"/>
              </w:rPr>
            </w:pPr>
            <w:r w:rsidRPr="00D02569">
              <w:rPr>
                <w:sz w:val="21"/>
                <w:szCs w:val="20"/>
                <w:lang w:val="en-NZ"/>
              </w:rPr>
              <w:t>Contribution to SAP (inventory management and warehousing software)</w:t>
            </w:r>
          </w:p>
        </w:tc>
        <w:tc>
          <w:tcPr>
            <w:tcW w:w="2976" w:type="dxa"/>
          </w:tcPr>
          <w:p w14:paraId="6CC8DB11" w14:textId="77777777" w:rsidR="00D02569" w:rsidRPr="00D02569" w:rsidRDefault="00D02569" w:rsidP="00D02569">
            <w:pPr>
              <w:spacing w:before="120" w:after="120"/>
              <w:contextualSpacing/>
              <w:rPr>
                <w:sz w:val="21"/>
                <w:szCs w:val="20"/>
                <w:lang w:val="en-NZ"/>
              </w:rPr>
            </w:pPr>
          </w:p>
        </w:tc>
        <w:tc>
          <w:tcPr>
            <w:tcW w:w="2007" w:type="dxa"/>
          </w:tcPr>
          <w:p w14:paraId="70891A2E" w14:textId="77777777" w:rsidR="00D02569" w:rsidRPr="00D02569" w:rsidRDefault="00D02569" w:rsidP="00D02569">
            <w:pPr>
              <w:spacing w:before="120" w:after="120"/>
              <w:contextualSpacing/>
              <w:rPr>
                <w:sz w:val="21"/>
                <w:szCs w:val="20"/>
                <w:lang w:val="en-NZ"/>
              </w:rPr>
            </w:pPr>
          </w:p>
        </w:tc>
      </w:tr>
      <w:tr w:rsidR="00D02569" w:rsidRPr="00D02569" w14:paraId="691DF1C9" w14:textId="77777777" w:rsidTr="00D02569">
        <w:tc>
          <w:tcPr>
            <w:tcW w:w="4643" w:type="dxa"/>
          </w:tcPr>
          <w:p w14:paraId="5C1C8327" w14:textId="77777777" w:rsidR="00D02569" w:rsidRPr="00D02569" w:rsidRDefault="00D02569" w:rsidP="00D02569">
            <w:pPr>
              <w:spacing w:before="40" w:after="40"/>
              <w:rPr>
                <w:sz w:val="21"/>
                <w:szCs w:val="20"/>
                <w:lang w:val="en-NZ"/>
              </w:rPr>
            </w:pPr>
            <w:r w:rsidRPr="00D02569">
              <w:rPr>
                <w:sz w:val="21"/>
                <w:szCs w:val="20"/>
                <w:lang w:val="en-NZ"/>
              </w:rPr>
              <w:t>IT Hardware, rental and licencing</w:t>
            </w:r>
          </w:p>
        </w:tc>
        <w:tc>
          <w:tcPr>
            <w:tcW w:w="2976" w:type="dxa"/>
          </w:tcPr>
          <w:p w14:paraId="4CE0658E" w14:textId="77777777" w:rsidR="00D02569" w:rsidRPr="00D02569" w:rsidRDefault="00D02569" w:rsidP="00D02569">
            <w:pPr>
              <w:spacing w:before="120" w:after="120"/>
              <w:contextualSpacing/>
              <w:rPr>
                <w:sz w:val="21"/>
                <w:szCs w:val="20"/>
                <w:lang w:val="en-NZ"/>
              </w:rPr>
            </w:pPr>
          </w:p>
        </w:tc>
        <w:tc>
          <w:tcPr>
            <w:tcW w:w="2007" w:type="dxa"/>
          </w:tcPr>
          <w:p w14:paraId="57A4D220" w14:textId="77777777" w:rsidR="00D02569" w:rsidRPr="00D02569" w:rsidRDefault="00D02569" w:rsidP="00D02569">
            <w:pPr>
              <w:spacing w:before="120" w:after="120"/>
              <w:contextualSpacing/>
              <w:rPr>
                <w:sz w:val="21"/>
                <w:szCs w:val="20"/>
                <w:lang w:val="en-NZ"/>
              </w:rPr>
            </w:pPr>
          </w:p>
        </w:tc>
      </w:tr>
      <w:tr w:rsidR="00D02569" w:rsidRPr="00D02569" w14:paraId="1CF7C44B" w14:textId="77777777" w:rsidTr="00D02569">
        <w:tc>
          <w:tcPr>
            <w:tcW w:w="4643" w:type="dxa"/>
          </w:tcPr>
          <w:p w14:paraId="3CD195E5" w14:textId="77777777" w:rsidR="00D02569" w:rsidRPr="00D02569" w:rsidRDefault="00D02569" w:rsidP="00D02569">
            <w:pPr>
              <w:spacing w:before="40" w:after="40"/>
              <w:rPr>
                <w:sz w:val="21"/>
                <w:szCs w:val="20"/>
                <w:lang w:val="en-NZ"/>
              </w:rPr>
            </w:pPr>
            <w:r w:rsidRPr="00D02569">
              <w:rPr>
                <w:sz w:val="21"/>
                <w:szCs w:val="20"/>
                <w:lang w:val="en-NZ"/>
              </w:rPr>
              <w:t>Key account management</w:t>
            </w:r>
          </w:p>
        </w:tc>
        <w:tc>
          <w:tcPr>
            <w:tcW w:w="2976" w:type="dxa"/>
          </w:tcPr>
          <w:p w14:paraId="4F703EEB" w14:textId="77777777" w:rsidR="00D02569" w:rsidRPr="00D02569" w:rsidRDefault="00D02569" w:rsidP="00D02569">
            <w:pPr>
              <w:spacing w:before="120" w:after="120"/>
              <w:contextualSpacing/>
              <w:rPr>
                <w:sz w:val="21"/>
                <w:szCs w:val="20"/>
                <w:lang w:val="en-NZ"/>
              </w:rPr>
            </w:pPr>
          </w:p>
        </w:tc>
        <w:tc>
          <w:tcPr>
            <w:tcW w:w="2007" w:type="dxa"/>
          </w:tcPr>
          <w:p w14:paraId="202A9736" w14:textId="77777777" w:rsidR="00D02569" w:rsidRPr="00D02569" w:rsidRDefault="00D02569" w:rsidP="00D02569">
            <w:pPr>
              <w:spacing w:before="120" w:after="120"/>
              <w:contextualSpacing/>
              <w:rPr>
                <w:sz w:val="21"/>
                <w:szCs w:val="20"/>
                <w:lang w:val="en-NZ"/>
              </w:rPr>
            </w:pPr>
          </w:p>
        </w:tc>
      </w:tr>
      <w:tr w:rsidR="00D02569" w:rsidRPr="00D02569" w14:paraId="688999FF" w14:textId="77777777" w:rsidTr="00D02569">
        <w:tc>
          <w:tcPr>
            <w:tcW w:w="4643" w:type="dxa"/>
          </w:tcPr>
          <w:p w14:paraId="68322445" w14:textId="77777777" w:rsidR="00D02569" w:rsidRPr="00D02569" w:rsidRDefault="00D02569" w:rsidP="00D02569">
            <w:pPr>
              <w:spacing w:before="40" w:after="40"/>
              <w:rPr>
                <w:sz w:val="21"/>
                <w:szCs w:val="20"/>
                <w:lang w:val="en-NZ"/>
              </w:rPr>
            </w:pPr>
            <w:r w:rsidRPr="00D02569">
              <w:rPr>
                <w:sz w:val="21"/>
                <w:szCs w:val="20"/>
                <w:lang w:val="en-NZ"/>
              </w:rPr>
              <w:t>Administration</w:t>
            </w:r>
          </w:p>
        </w:tc>
        <w:tc>
          <w:tcPr>
            <w:tcW w:w="2976" w:type="dxa"/>
          </w:tcPr>
          <w:p w14:paraId="66A65FA7" w14:textId="77777777" w:rsidR="00D02569" w:rsidRPr="00D02569" w:rsidRDefault="00D02569" w:rsidP="00D02569">
            <w:pPr>
              <w:spacing w:before="120" w:after="120"/>
              <w:contextualSpacing/>
              <w:rPr>
                <w:sz w:val="21"/>
                <w:szCs w:val="20"/>
                <w:lang w:val="en-NZ"/>
              </w:rPr>
            </w:pPr>
          </w:p>
        </w:tc>
        <w:tc>
          <w:tcPr>
            <w:tcW w:w="2007" w:type="dxa"/>
          </w:tcPr>
          <w:p w14:paraId="17B07BC9" w14:textId="77777777" w:rsidR="00D02569" w:rsidRPr="00D02569" w:rsidRDefault="00D02569" w:rsidP="00D02569">
            <w:pPr>
              <w:spacing w:before="120" w:after="120"/>
              <w:contextualSpacing/>
              <w:rPr>
                <w:sz w:val="21"/>
                <w:szCs w:val="20"/>
                <w:lang w:val="en-NZ"/>
              </w:rPr>
            </w:pPr>
          </w:p>
        </w:tc>
      </w:tr>
      <w:tr w:rsidR="00D02569" w:rsidRPr="00D02569" w14:paraId="1A84510C" w14:textId="77777777" w:rsidTr="00D02569">
        <w:tc>
          <w:tcPr>
            <w:tcW w:w="4643" w:type="dxa"/>
            <w:shd w:val="clear" w:color="auto" w:fill="D0CECE"/>
          </w:tcPr>
          <w:p w14:paraId="01E5AC86" w14:textId="77777777" w:rsidR="00D02569" w:rsidRPr="00D02569" w:rsidRDefault="00D02569" w:rsidP="00D02569">
            <w:pPr>
              <w:spacing w:before="40" w:after="40"/>
              <w:rPr>
                <w:sz w:val="21"/>
                <w:szCs w:val="20"/>
                <w:lang w:val="en-NZ"/>
              </w:rPr>
            </w:pPr>
            <w:r w:rsidRPr="00D02569">
              <w:rPr>
                <w:b/>
                <w:sz w:val="21"/>
                <w:szCs w:val="20"/>
                <w:lang w:val="en-NZ"/>
              </w:rPr>
              <w:t>Other</w:t>
            </w:r>
          </w:p>
        </w:tc>
        <w:tc>
          <w:tcPr>
            <w:tcW w:w="2976" w:type="dxa"/>
            <w:shd w:val="clear" w:color="auto" w:fill="D0CECE"/>
          </w:tcPr>
          <w:p w14:paraId="63183ED5" w14:textId="77777777" w:rsidR="00D02569" w:rsidRPr="00D02569" w:rsidRDefault="00D02569" w:rsidP="00D02569">
            <w:pPr>
              <w:spacing w:before="120" w:after="120"/>
              <w:contextualSpacing/>
              <w:rPr>
                <w:sz w:val="21"/>
                <w:szCs w:val="20"/>
                <w:lang w:val="en-NZ"/>
              </w:rPr>
            </w:pPr>
          </w:p>
        </w:tc>
        <w:tc>
          <w:tcPr>
            <w:tcW w:w="2007" w:type="dxa"/>
            <w:shd w:val="clear" w:color="auto" w:fill="D0CECE"/>
          </w:tcPr>
          <w:p w14:paraId="342F6D63" w14:textId="77777777" w:rsidR="00D02569" w:rsidRPr="00D02569" w:rsidRDefault="00D02569" w:rsidP="00D02569">
            <w:pPr>
              <w:spacing w:before="120" w:after="120"/>
              <w:contextualSpacing/>
              <w:rPr>
                <w:sz w:val="21"/>
                <w:szCs w:val="20"/>
                <w:lang w:val="en-NZ"/>
              </w:rPr>
            </w:pPr>
          </w:p>
        </w:tc>
      </w:tr>
      <w:tr w:rsidR="00D02569" w:rsidRPr="00D02569" w14:paraId="297B2B78" w14:textId="77777777" w:rsidTr="00D02569">
        <w:trPr>
          <w:trHeight w:val="60"/>
        </w:trPr>
        <w:tc>
          <w:tcPr>
            <w:tcW w:w="4643" w:type="dxa"/>
          </w:tcPr>
          <w:p w14:paraId="61260A48" w14:textId="77777777" w:rsidR="00D02569" w:rsidRPr="00D02569" w:rsidRDefault="00D02569" w:rsidP="00D02569">
            <w:pPr>
              <w:spacing w:before="40" w:after="40"/>
              <w:rPr>
                <w:b/>
                <w:sz w:val="21"/>
                <w:szCs w:val="20"/>
                <w:lang w:val="en-NZ"/>
              </w:rPr>
            </w:pPr>
            <w:r w:rsidRPr="00D02569">
              <w:rPr>
                <w:b/>
                <w:sz w:val="21"/>
                <w:szCs w:val="20"/>
                <w:lang w:val="en-NZ"/>
              </w:rPr>
              <w:lastRenderedPageBreak/>
              <w:t>Totals</w:t>
            </w:r>
          </w:p>
        </w:tc>
        <w:tc>
          <w:tcPr>
            <w:tcW w:w="2976" w:type="dxa"/>
          </w:tcPr>
          <w:p w14:paraId="0B654C98" w14:textId="77777777" w:rsidR="00D02569" w:rsidRPr="00D02569" w:rsidRDefault="00D02569" w:rsidP="00D02569">
            <w:pPr>
              <w:spacing w:before="120" w:after="120"/>
              <w:contextualSpacing/>
              <w:rPr>
                <w:sz w:val="21"/>
                <w:szCs w:val="20"/>
                <w:lang w:val="en-NZ"/>
              </w:rPr>
            </w:pPr>
          </w:p>
        </w:tc>
        <w:tc>
          <w:tcPr>
            <w:tcW w:w="2007" w:type="dxa"/>
          </w:tcPr>
          <w:p w14:paraId="48380DED" w14:textId="77777777" w:rsidR="00D02569" w:rsidRPr="00D02569" w:rsidRDefault="00D02569" w:rsidP="00D02569">
            <w:pPr>
              <w:spacing w:before="120" w:after="120"/>
              <w:contextualSpacing/>
              <w:rPr>
                <w:sz w:val="21"/>
                <w:szCs w:val="20"/>
                <w:lang w:val="en-NZ"/>
              </w:rPr>
            </w:pPr>
          </w:p>
        </w:tc>
      </w:tr>
    </w:tbl>
    <w:p w14:paraId="753F636C" w14:textId="77777777" w:rsidR="004C6484" w:rsidRPr="00D02569" w:rsidRDefault="004C6484" w:rsidP="00D02569">
      <w:pPr>
        <w:rPr>
          <w:rFonts w:ascii="Arial" w:hAnsi="Arial" w:cs="Arial"/>
          <w:sz w:val="4"/>
          <w:szCs w:val="22"/>
        </w:rPr>
      </w:pPr>
    </w:p>
    <w:sectPr w:rsidR="004C6484" w:rsidRPr="00D02569" w:rsidSect="00D02569">
      <w:footerReference w:type="default" r:id="rId7"/>
      <w:pgSz w:w="12240" w:h="15840"/>
      <w:pgMar w:top="993" w:right="1134" w:bottom="1134" w:left="99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615B" w14:textId="77777777" w:rsidR="000906D3" w:rsidRDefault="000906D3">
      <w:r>
        <w:separator/>
      </w:r>
    </w:p>
  </w:endnote>
  <w:endnote w:type="continuationSeparator" w:id="0">
    <w:p w14:paraId="27368BAE" w14:textId="77777777" w:rsidR="000906D3" w:rsidRDefault="0009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D110" w14:textId="77777777" w:rsidR="00C87F1A" w:rsidRPr="00D22024" w:rsidRDefault="00C87F1A" w:rsidP="00D22024">
    <w:pPr>
      <w:tabs>
        <w:tab w:val="right" w:pos="855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9C081" w14:textId="77777777" w:rsidR="000906D3" w:rsidRDefault="000906D3">
      <w:r>
        <w:separator/>
      </w:r>
    </w:p>
  </w:footnote>
  <w:footnote w:type="continuationSeparator" w:id="0">
    <w:p w14:paraId="418E00B1" w14:textId="77777777" w:rsidR="000906D3" w:rsidRDefault="00090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69"/>
    <w:rsid w:val="000906D3"/>
    <w:rsid w:val="00151C3B"/>
    <w:rsid w:val="00164795"/>
    <w:rsid w:val="001A3329"/>
    <w:rsid w:val="001D2BE9"/>
    <w:rsid w:val="001F04C6"/>
    <w:rsid w:val="002C4A8A"/>
    <w:rsid w:val="00346E4D"/>
    <w:rsid w:val="003619FA"/>
    <w:rsid w:val="003B63F9"/>
    <w:rsid w:val="004C6484"/>
    <w:rsid w:val="00501BDA"/>
    <w:rsid w:val="00736168"/>
    <w:rsid w:val="0091435B"/>
    <w:rsid w:val="00AA2DE8"/>
    <w:rsid w:val="00C87F1A"/>
    <w:rsid w:val="00CB5D06"/>
    <w:rsid w:val="00D02569"/>
    <w:rsid w:val="00D22024"/>
    <w:rsid w:val="00D74064"/>
    <w:rsid w:val="00D8646B"/>
    <w:rsid w:val="00EF12B0"/>
    <w:rsid w:val="00EF69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9B0D2"/>
  <w15:chartTrackingRefBased/>
  <w15:docId w15:val="{DDDA3610-295C-4306-939D-39EC3D7C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table" w:styleId="TableGrid">
    <w:name w:val="Table Grid"/>
    <w:basedOn w:val="TableNormal"/>
    <w:rsid w:val="00D02569"/>
    <w:rPr>
      <w:rFonts w:ascii="Arial" w:eastAsia="Calibri"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F69BB"/>
    <w:rPr>
      <w:rFonts w:ascii="Segoe UI" w:hAnsi="Segoe UI" w:cs="Segoe UI"/>
      <w:sz w:val="18"/>
      <w:szCs w:val="18"/>
    </w:rPr>
  </w:style>
  <w:style w:type="character" w:customStyle="1" w:styleId="BalloonTextChar">
    <w:name w:val="Balloon Text Char"/>
    <w:basedOn w:val="DefaultParagraphFont"/>
    <w:link w:val="BalloonText"/>
    <w:semiHidden/>
    <w:rsid w:val="00EF69B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17DD214497134AB99744102E6E9CD9B0" version="1.0.0">
  <systemFields>
    <field name="Objective-Id">
      <value order="0">A1366256</value>
    </field>
    <field name="Objective-Title">
      <value order="0">2020-3-4 Appendix 3 Budget Template</value>
    </field>
    <field name="Objective-Description">
      <value order="0"/>
    </field>
    <field name="Objective-CreationStamp">
      <value order="0">2020-03-01T21:44:16Z</value>
    </field>
    <field name="Objective-IsApproved">
      <value order="0">false</value>
    </field>
    <field name="Objective-IsPublished">
      <value order="0">true</value>
    </field>
    <field name="Objective-DatePublished">
      <value order="0">2020-03-01T21:44:50Z</value>
    </field>
    <field name="Objective-ModificationStamp">
      <value order="0">2020-03-04T22:15:58Z</value>
    </field>
    <field name="Objective-Owner">
      <value order="0">Jeremy Price</value>
    </field>
    <field name="Objective-Path">
      <value order="0">Objective Global Folder:PHARMAC Fileplan:Drug supply:RFPs:Regional Vaccine Storage and Distribution RFP 2020:01 RFP Development</value>
    </field>
    <field name="Objective-Parent">
      <value order="0">01 RFP Development</value>
    </field>
    <field name="Objective-State">
      <value order="0">Published</value>
    </field>
    <field name="Objective-VersionId">
      <value order="0">vA2352788</value>
    </field>
    <field name="Objective-Version">
      <value order="0">1.0</value>
    </field>
    <field name="Objective-VersionNumber">
      <value order="0">2</value>
    </field>
    <field name="Objective-VersionComment">
      <value order="0">Version 2</value>
    </field>
    <field name="Objective-FileNumber">
      <value order="0">qA51701</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Cranney</dc:creator>
  <cp:keywords/>
  <dc:description/>
  <cp:lastModifiedBy>Jeremy Price</cp:lastModifiedBy>
  <cp:revision>2</cp:revision>
  <dcterms:created xsi:type="dcterms:W3CDTF">2020-03-04T22:47:00Z</dcterms:created>
  <dcterms:modified xsi:type="dcterms:W3CDTF">2020-03-04T22:47:00Z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A1366256</vt:lpwstr>
  </property>
  <property fmtid="{D5CDD505-2E9C-101B-9397-08002B2CF9AE}" pid="4" name="Objective-Title">
    <vt:lpwstr>2020-3-4 Appendix 3 Budget Template</vt:lpwstr>
  </property>
  <property fmtid="{D5CDD505-2E9C-101B-9397-08002B2CF9AE}" pid="5" name="Objective-Description">
    <vt:lpwstr/>
  </property>
  <property fmtid="{D5CDD505-2E9C-101B-9397-08002B2CF9AE}" pid="6" name="Objective-CreationStamp">
    <vt:filetime>2020-03-01T21:44:34Z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2020-03-01T21:44:50Z</vt:filetime>
  </property>
  <property fmtid="{D5CDD505-2E9C-101B-9397-08002B2CF9AE}" pid="10" name="Objective-ModificationStamp">
    <vt:filetime>2020-03-04T22:15:58Z</vt:filetime>
  </property>
  <property fmtid="{D5CDD505-2E9C-101B-9397-08002B2CF9AE}" pid="11" name="Objective-Owner">
    <vt:lpwstr>Jeremy Price</vt:lpwstr>
  </property>
  <property fmtid="{D5CDD505-2E9C-101B-9397-08002B2CF9AE}" pid="12" name="Objective-Path">
    <vt:lpwstr>Objective Global Folder:PHARMAC Fileplan:Drug supply:RFPs:Regional Vaccine Storage and Distribution RFP 2020:01 RFP Development:</vt:lpwstr>
  </property>
  <property fmtid="{D5CDD505-2E9C-101B-9397-08002B2CF9AE}" pid="13" name="Objective-Parent">
    <vt:lpwstr>01 RFP Development</vt:lpwstr>
  </property>
  <property fmtid="{D5CDD505-2E9C-101B-9397-08002B2CF9AE}" pid="14" name="Objective-State">
    <vt:lpwstr>Published</vt:lpwstr>
  </property>
  <property fmtid="{D5CDD505-2E9C-101B-9397-08002B2CF9AE}" pid="15" name="Objective-VersionId">
    <vt:lpwstr>vA2352788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qA51701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