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Default="009A63C5" w:rsidP="009A63C5">
      <w:pPr>
        <w:ind w:left="567"/>
      </w:pPr>
    </w:p>
    <w:p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BD0924">
        <w:rPr>
          <w:rFonts w:cs="Arial"/>
          <w:b/>
        </w:rPr>
        <w:t>Suction, Chest and Wound Drainage</w:t>
      </w:r>
      <w:r w:rsidR="004D625E">
        <w:rPr>
          <w:rFonts w:cs="Arial"/>
          <w:b/>
        </w:rPr>
        <w:t xml:space="preserve"> Products</w:t>
      </w:r>
    </w:p>
    <w:p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BD0924">
        <w:rPr>
          <w:rFonts w:cs="Arial"/>
          <w:b/>
        </w:rPr>
        <w:t xml:space="preserve">Suction, Chest and Wound Drainage </w:t>
      </w:r>
      <w:bookmarkStart w:id="3" w:name="_GoBack"/>
      <w:bookmarkEnd w:id="3"/>
      <w:r w:rsidR="00251CD3" w:rsidRPr="00251CD3">
        <w:rPr>
          <w:b/>
        </w:rPr>
        <w:t>Products to DHB Hospitals</w:t>
      </w:r>
    </w:p>
    <w:p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:rsidTr="00F677EC">
        <w:tc>
          <w:tcPr>
            <w:tcW w:w="3827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:rsidR="009A63C5" w:rsidRDefault="009A63C5" w:rsidP="009A63C5">
      <w:pPr>
        <w:ind w:left="567"/>
      </w:pP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:rsidTr="00F677EC">
        <w:tc>
          <w:tcPr>
            <w:tcW w:w="3827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:rsidTr="00F677EC">
        <w:tc>
          <w:tcPr>
            <w:tcW w:w="3827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:rsidR="00251CD3" w:rsidRDefault="00251CD3" w:rsidP="009A63C5">
      <w:pPr>
        <w:ind w:left="567"/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67" w:rsidRDefault="00930E67">
      <w:r>
        <w:separator/>
      </w:r>
    </w:p>
  </w:endnote>
  <w:endnote w:type="continuationSeparator" w:id="0">
    <w:p w:rsidR="00930E67" w:rsidRDefault="0093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315FD7">
      <w:rPr>
        <w:rFonts w:cs="Arial"/>
        <w:sz w:val="16"/>
        <w:szCs w:val="16"/>
      </w:rPr>
      <w:t>A1138730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67" w:rsidRDefault="00930E67">
      <w:r>
        <w:separator/>
      </w:r>
    </w:p>
  </w:footnote>
  <w:footnote w:type="continuationSeparator" w:id="0">
    <w:p w:rsidR="00930E67" w:rsidRDefault="0093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A4532"/>
    <w:rsid w:val="003B63F9"/>
    <w:rsid w:val="00422351"/>
    <w:rsid w:val="004C6484"/>
    <w:rsid w:val="004D625E"/>
    <w:rsid w:val="00501BDA"/>
    <w:rsid w:val="00736168"/>
    <w:rsid w:val="0091435B"/>
    <w:rsid w:val="00930E67"/>
    <w:rsid w:val="0099496B"/>
    <w:rsid w:val="009A63C5"/>
    <w:rsid w:val="00BD0924"/>
    <w:rsid w:val="00C87F1A"/>
    <w:rsid w:val="00C91361"/>
    <w:rsid w:val="00CB5D06"/>
    <w:rsid w:val="00D22024"/>
    <w:rsid w:val="00D74064"/>
    <w:rsid w:val="00D8646B"/>
    <w:rsid w:val="00EF12B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B9313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Sarah Penno</cp:lastModifiedBy>
  <cp:revision>2</cp:revision>
  <dcterms:created xsi:type="dcterms:W3CDTF">2018-05-07T20:24:00Z</dcterms:created>
  <dcterms:modified xsi:type="dcterms:W3CDTF">2018-05-07T20:24:00Z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A1138730</vt:lpwstr>
  </property>
  <property fmtid="{D5CDD505-2E9C-101B-9397-08002B2CF9AE}" pid="4" name="Objective-Title">
    <vt:lpwstr>Attachment 3: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2018-04-23T20:57:34Z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2018-04-30T20:47:07Z</vt:filetime>
  </property>
  <property fmtid="{D5CDD505-2E9C-101B-9397-08002B2CF9AE}" pid="10" name="Objective-ModificationStamp">
    <vt:filetime>2018-05-02T22:21:46Z</vt:filetime>
  </property>
  <property fmtid="{D5CDD505-2E9C-101B-9397-08002B2CF9AE}" pid="11" name="Objective-Owner">
    <vt:lpwstr>Denise Mundy</vt:lpwstr>
  </property>
  <property fmtid="{D5CDD505-2E9C-101B-9397-08002B2CF9AE}" pid="12" name="Objective-Path">
    <vt:lpwstr>Objective Global Folder:PHARMAC Fileplan:Devices supply:RFPs:2018 RFP for Urology Ostomy and Continence Products:03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qA46168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