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36C7" w14:textId="7ADDA6D2" w:rsidR="00554EB3" w:rsidRPr="007C0063" w:rsidRDefault="00554EB3" w:rsidP="00BD591D">
      <w:pPr>
        <w:pStyle w:val="Heading1"/>
        <w:jc w:val="both"/>
        <w:rPr>
          <w:rFonts w:cs="Arial"/>
          <w:b w:val="0"/>
        </w:rPr>
      </w:pPr>
      <w:r w:rsidRPr="00BD591D">
        <w:rPr>
          <w:rFonts w:cs="Arial"/>
        </w:rPr>
        <w:t xml:space="preserve">Schedule </w:t>
      </w:r>
      <w:r w:rsidR="00BD591D" w:rsidRPr="00BD591D">
        <w:rPr>
          <w:rFonts w:cs="Arial"/>
        </w:rPr>
        <w:t>4</w:t>
      </w:r>
      <w:r w:rsidRPr="00BD591D">
        <w:rPr>
          <w:rFonts w:cs="Arial"/>
        </w:rPr>
        <w:t>: Proposal form</w:t>
      </w:r>
    </w:p>
    <w:p w14:paraId="4909BC39" w14:textId="77777777" w:rsidR="00774C9A" w:rsidRPr="002540A1" w:rsidRDefault="00774C9A" w:rsidP="00774C9A">
      <w:pPr>
        <w:rPr>
          <w:rFonts w:cs="Arial"/>
        </w:rPr>
      </w:pPr>
      <w:r w:rsidRPr="002540A1">
        <w:rPr>
          <w:rFonts w:cs="Arial"/>
        </w:rPr>
        <w:t xml:space="preserve">An electronic version of this form is available on PHARMAC’s website at </w:t>
      </w:r>
      <w:hyperlink r:id="rId8" w:history="1">
        <w:r w:rsidRPr="002540A1">
          <w:rPr>
            <w:rStyle w:val="Hyperlink"/>
            <w:rFonts w:cs="Arial"/>
          </w:rPr>
          <w:t>www.pharmac.govt.nz</w:t>
        </w:r>
      </w:hyperlink>
      <w:r w:rsidRPr="002540A1">
        <w:rPr>
          <w:rFonts w:cs="Arial"/>
        </w:rPr>
        <w:t xml:space="preserve"> and on GETS (</w:t>
      </w:r>
      <w:hyperlink r:id="rId9" w:history="1">
        <w:r w:rsidRPr="002540A1">
          <w:rPr>
            <w:rStyle w:val="Hyperlink"/>
            <w:rFonts w:cs="Arial"/>
          </w:rPr>
          <w:t>www.gets.govt.nz</w:t>
        </w:r>
      </w:hyperlink>
      <w:r w:rsidRPr="002540A1">
        <w:rPr>
          <w:rFonts w:cs="Arial"/>
        </w:rPr>
        <w:t>). You should expand the boxes as necessary.</w:t>
      </w:r>
    </w:p>
    <w:p w14:paraId="6C9A85B7" w14:textId="77777777" w:rsidR="00774C9A" w:rsidRPr="002540A1" w:rsidRDefault="00774C9A" w:rsidP="00774C9A">
      <w:pPr>
        <w:jc w:val="both"/>
        <w:rPr>
          <w:rFonts w:cs="Arial"/>
        </w:rPr>
      </w:pPr>
      <w:r w:rsidRPr="002540A1">
        <w:rPr>
          <w:rFonts w:cs="Arial"/>
          <w:b/>
        </w:rPr>
        <w:t>[</w:t>
      </w:r>
      <w:r w:rsidRPr="002540A1">
        <w:rPr>
          <w:rFonts w:cs="Arial"/>
          <w:b/>
          <w:i/>
        </w:rPr>
        <w:t>Supplier to insert date</w:t>
      </w:r>
      <w:r w:rsidRPr="002540A1">
        <w:rPr>
          <w:rFonts w:cs="Arial"/>
        </w:rPr>
        <w:t>]</w:t>
      </w:r>
    </w:p>
    <w:p w14:paraId="7F08B789" w14:textId="77777777" w:rsidR="00774C9A" w:rsidRPr="002540A1" w:rsidRDefault="00774C9A" w:rsidP="00774C9A">
      <w:pPr>
        <w:spacing w:after="0"/>
        <w:rPr>
          <w:rFonts w:cs="Arial"/>
        </w:rPr>
      </w:pPr>
      <w:r w:rsidRPr="002540A1">
        <w:rPr>
          <w:rFonts w:cs="Arial"/>
        </w:rPr>
        <w:t>Director of Operations</w:t>
      </w:r>
      <w:bookmarkStart w:id="0" w:name="_GoBack"/>
      <w:bookmarkEnd w:id="0"/>
      <w:r w:rsidRPr="002540A1">
        <w:rPr>
          <w:rFonts w:cs="Arial"/>
        </w:rPr>
        <w:br/>
        <w:t>PHARMAC</w:t>
      </w:r>
    </w:p>
    <w:p w14:paraId="0C75FEEE" w14:textId="35BB8E2A" w:rsidR="00774C9A" w:rsidRPr="002540A1" w:rsidRDefault="00774C9A" w:rsidP="00774C9A">
      <w:pPr>
        <w:spacing w:after="0"/>
        <w:rPr>
          <w:rFonts w:cs="Arial"/>
        </w:rPr>
      </w:pPr>
      <w:r w:rsidRPr="002540A1">
        <w:rPr>
          <w:rFonts w:cs="Arial"/>
        </w:rPr>
        <w:t xml:space="preserve">c/- </w:t>
      </w:r>
      <w:proofErr w:type="spellStart"/>
      <w:r>
        <w:rPr>
          <w:rFonts w:cs="Arial"/>
        </w:rPr>
        <w:t>Chloë</w:t>
      </w:r>
      <w:proofErr w:type="spellEnd"/>
      <w:r>
        <w:rPr>
          <w:rFonts w:cs="Arial"/>
        </w:rPr>
        <w:t xml:space="preserve"> Dimock</w:t>
      </w:r>
    </w:p>
    <w:p w14:paraId="25C1A330" w14:textId="41B26EEF" w:rsidR="00774C9A" w:rsidRPr="002540A1" w:rsidRDefault="00774C9A" w:rsidP="00774C9A">
      <w:pPr>
        <w:spacing w:after="0"/>
        <w:rPr>
          <w:rFonts w:cs="Arial"/>
        </w:rPr>
      </w:pPr>
      <w:r w:rsidRPr="002540A1">
        <w:rPr>
          <w:rFonts w:cs="Arial"/>
        </w:rPr>
        <w:t>Device Category Manager</w:t>
      </w:r>
    </w:p>
    <w:p w14:paraId="109E4128" w14:textId="77777777" w:rsidR="00774C9A" w:rsidRPr="002540A1" w:rsidRDefault="00774C9A" w:rsidP="00774C9A">
      <w:pPr>
        <w:spacing w:after="0"/>
        <w:rPr>
          <w:rFonts w:cs="Arial"/>
        </w:rPr>
      </w:pPr>
    </w:p>
    <w:p w14:paraId="22365168" w14:textId="77777777" w:rsidR="00774C9A" w:rsidRPr="002540A1" w:rsidRDefault="00774C9A" w:rsidP="00774C9A">
      <w:pPr>
        <w:spacing w:after="0"/>
        <w:rPr>
          <w:rFonts w:cs="Arial"/>
        </w:rPr>
      </w:pPr>
      <w:r w:rsidRPr="002540A1">
        <w:rPr>
          <w:rFonts w:cs="Arial"/>
        </w:rPr>
        <w:t xml:space="preserve">By electronic transfer using GETS </w:t>
      </w:r>
      <w:r w:rsidRPr="002540A1">
        <w:rPr>
          <w:rFonts w:cs="Arial"/>
          <w:b/>
        </w:rPr>
        <w:t>(</w:t>
      </w:r>
      <w:hyperlink r:id="rId10" w:history="1">
        <w:r w:rsidRPr="002540A1">
          <w:rPr>
            <w:rStyle w:val="Hyperlink"/>
            <w:rFonts w:cs="Arial"/>
            <w:b/>
          </w:rPr>
          <w:t>www.gets.govt.nz</w:t>
        </w:r>
      </w:hyperlink>
      <w:r w:rsidRPr="002540A1">
        <w:rPr>
          <w:rFonts w:cs="Arial"/>
          <w:b/>
        </w:rPr>
        <w:t>)</w:t>
      </w:r>
    </w:p>
    <w:p w14:paraId="18DDCD43" w14:textId="77777777" w:rsidR="00774C9A" w:rsidRPr="00BA5ED1" w:rsidRDefault="00774C9A" w:rsidP="00774C9A">
      <w:pPr>
        <w:spacing w:after="0"/>
        <w:rPr>
          <w:rFonts w:cs="Arial"/>
          <w:highlight w:val="yellow"/>
        </w:rPr>
      </w:pPr>
      <w:r w:rsidRPr="00BA5ED1">
        <w:rPr>
          <w:rFonts w:cs="Arial"/>
          <w:highlight w:val="yellow"/>
        </w:rPr>
        <w:br/>
      </w:r>
    </w:p>
    <w:p w14:paraId="10184BF3" w14:textId="77777777" w:rsidR="00774C9A" w:rsidRPr="002540A1" w:rsidRDefault="00774C9A" w:rsidP="00774C9A">
      <w:pPr>
        <w:rPr>
          <w:rFonts w:cs="Arial"/>
        </w:rPr>
      </w:pPr>
      <w:r w:rsidRPr="002540A1">
        <w:rPr>
          <w:rFonts w:cs="Arial"/>
        </w:rPr>
        <w:t>Dear Sir/Madam</w:t>
      </w:r>
    </w:p>
    <w:p w14:paraId="07433036" w14:textId="6470B13C" w:rsidR="00554EB3" w:rsidRPr="00AE00DF" w:rsidRDefault="00554EB3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 w:rsidR="00774C9A">
        <w:rPr>
          <w:rFonts w:cs="Arial"/>
          <w:b/>
        </w:rPr>
        <w:t xml:space="preserve">Infusion </w:t>
      </w:r>
      <w:r w:rsidR="00444423">
        <w:rPr>
          <w:rFonts w:cs="Arial"/>
          <w:b/>
        </w:rPr>
        <w:t xml:space="preserve">Medical </w:t>
      </w:r>
      <w:r w:rsidR="00774C9A">
        <w:rPr>
          <w:rFonts w:cs="Arial"/>
          <w:b/>
        </w:rPr>
        <w:t>Devices</w:t>
      </w:r>
    </w:p>
    <w:p w14:paraId="379D37F2" w14:textId="21297247" w:rsidR="00554EB3" w:rsidRPr="00AE00DF" w:rsidRDefault="00554EB3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dated </w:t>
      </w:r>
      <w:r w:rsidR="00DE7832">
        <w:rPr>
          <w:rFonts w:cs="Arial"/>
          <w:b/>
        </w:rPr>
        <w:t>21</w:t>
      </w:r>
      <w:r w:rsidR="003D40E3" w:rsidRPr="003D40E3">
        <w:rPr>
          <w:rFonts w:cs="Arial"/>
          <w:b/>
        </w:rPr>
        <w:t xml:space="preserve"> June 2018</w:t>
      </w:r>
      <w:r w:rsidRPr="00AE00DF">
        <w:rPr>
          <w:rFonts w:cs="Arial"/>
        </w:rPr>
        <w:t xml:space="preserve"> we put forward the following proposal in respect of </w:t>
      </w:r>
      <w:r w:rsidR="00774C9A">
        <w:rPr>
          <w:rFonts w:cs="Arial"/>
        </w:rPr>
        <w:t xml:space="preserve">Infusion </w:t>
      </w:r>
      <w:r w:rsidR="00444423">
        <w:rPr>
          <w:rFonts w:cs="Arial"/>
        </w:rPr>
        <w:t xml:space="preserve">Medical </w:t>
      </w:r>
      <w:r w:rsidR="00774C9A">
        <w:rPr>
          <w:rFonts w:cs="Arial"/>
        </w:rPr>
        <w:t>Device</w:t>
      </w:r>
      <w:r w:rsidR="00582D87">
        <w:rPr>
          <w:rFonts w:cs="Arial"/>
        </w:rPr>
        <w:t>s</w:t>
      </w:r>
      <w:r w:rsidR="00774C9A">
        <w:rPr>
          <w:rFonts w:cs="Arial"/>
        </w:rPr>
        <w:t>.</w:t>
      </w:r>
    </w:p>
    <w:p w14:paraId="0C434B50" w14:textId="47803B51" w:rsidR="00554EB3" w:rsidRPr="00C315FC" w:rsidRDefault="00554EB3" w:rsidP="00C315FC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6"/>
      </w:tblGrid>
      <w:tr w:rsidR="003F7E4D" w:rsidRPr="00AE00DF" w14:paraId="2F84889A" w14:textId="77777777" w:rsidTr="0055720E">
        <w:tc>
          <w:tcPr>
            <w:tcW w:w="9924" w:type="dxa"/>
            <w:gridSpan w:val="2"/>
            <w:shd w:val="clear" w:color="auto" w:fill="404040" w:themeFill="text1" w:themeFillTint="BF"/>
          </w:tcPr>
          <w:p w14:paraId="285A6940" w14:textId="47C23B31" w:rsidR="003F7E4D" w:rsidRPr="00055378" w:rsidRDefault="003F7E4D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rFonts w:cs="Arial"/>
                <w:b/>
              </w:rPr>
            </w:pPr>
            <w:r w:rsidRPr="000F1592">
              <w:rPr>
                <w:rFonts w:cs="Arial"/>
                <w:b/>
                <w:color w:val="FFFFFF" w:themeColor="background1"/>
              </w:rPr>
              <w:t>Company Details</w:t>
            </w:r>
          </w:p>
        </w:tc>
      </w:tr>
      <w:tr w:rsidR="00554EB3" w:rsidRPr="00AE00DF" w14:paraId="32DA5027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0CACFA8E" w14:textId="792D19B7" w:rsidR="00554EB3" w:rsidRPr="00AE00DF" w:rsidRDefault="00DA433C">
            <w:pPr>
              <w:spacing w:after="60"/>
              <w:rPr>
                <w:rFonts w:cs="Arial"/>
              </w:rPr>
            </w:pPr>
            <w:bookmarkStart w:id="1" w:name="_Hlk510093173"/>
            <w:r>
              <w:rPr>
                <w:rFonts w:cs="Arial"/>
              </w:rPr>
              <w:t>Full legal trading name in New Zealand</w:t>
            </w:r>
          </w:p>
        </w:tc>
        <w:tc>
          <w:tcPr>
            <w:tcW w:w="6096" w:type="dxa"/>
          </w:tcPr>
          <w:p w14:paraId="6314DFCB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DE7832" w:rsidRPr="00AE00DF" w14:paraId="49B779D0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62648085" w14:textId="453C5C45" w:rsidR="00DE7832" w:rsidRPr="00AE00DF" w:rsidRDefault="00DE7832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New Zealand Business Number</w:t>
            </w:r>
          </w:p>
        </w:tc>
        <w:tc>
          <w:tcPr>
            <w:tcW w:w="6096" w:type="dxa"/>
          </w:tcPr>
          <w:p w14:paraId="44A359C3" w14:textId="77777777" w:rsidR="00DE7832" w:rsidRPr="00AE00DF" w:rsidRDefault="00DE7832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55468B37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02F8A32D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6096" w:type="dxa"/>
          </w:tcPr>
          <w:p w14:paraId="1798A033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A64AAF" w:rsidRPr="00AE00DF" w14:paraId="16984388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6449BCEC" w14:textId="12777CB2" w:rsidR="00A64AAF" w:rsidRPr="00020DE5" w:rsidRDefault="00A64AAF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6096" w:type="dxa"/>
          </w:tcPr>
          <w:p w14:paraId="7BE18AD7" w14:textId="77777777" w:rsidR="00A64AAF" w:rsidRPr="00AE00DF" w:rsidRDefault="00A64AAF">
            <w:pPr>
              <w:spacing w:after="60"/>
              <w:rPr>
                <w:rFonts w:cs="Arial"/>
              </w:rPr>
            </w:pPr>
          </w:p>
        </w:tc>
      </w:tr>
      <w:tr w:rsidR="00A64AAF" w:rsidRPr="00AE00DF" w14:paraId="2E5EA349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5C7A53B2" w14:textId="6A2AD453" w:rsidR="00A64AAF" w:rsidRDefault="00A64AAF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6096" w:type="dxa"/>
          </w:tcPr>
          <w:p w14:paraId="5BE9AB54" w14:textId="77777777" w:rsidR="00A64AAF" w:rsidRPr="00AE00DF" w:rsidRDefault="00A64AAF">
            <w:pPr>
              <w:spacing w:after="60"/>
              <w:rPr>
                <w:rFonts w:cs="Arial"/>
              </w:rPr>
            </w:pPr>
          </w:p>
        </w:tc>
      </w:tr>
      <w:tr w:rsidR="00020DE5" w:rsidRPr="00AE00DF" w14:paraId="0A084E94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49348D90" w14:textId="6793D26E" w:rsidR="00020DE5" w:rsidRPr="00AE00DF" w:rsidRDefault="00020DE5">
            <w:pPr>
              <w:spacing w:after="60"/>
              <w:rPr>
                <w:rFonts w:cs="Arial"/>
              </w:rPr>
            </w:pPr>
            <w:r w:rsidRPr="00020DE5">
              <w:rPr>
                <w:rFonts w:cs="Arial"/>
              </w:rPr>
              <w:t>Facsimile</w:t>
            </w:r>
          </w:p>
        </w:tc>
        <w:tc>
          <w:tcPr>
            <w:tcW w:w="6096" w:type="dxa"/>
          </w:tcPr>
          <w:p w14:paraId="0027983F" w14:textId="77777777" w:rsidR="00020DE5" w:rsidRPr="00AE00DF" w:rsidRDefault="00020DE5">
            <w:pPr>
              <w:spacing w:after="60"/>
              <w:rPr>
                <w:rFonts w:cs="Arial"/>
              </w:rPr>
            </w:pPr>
          </w:p>
        </w:tc>
      </w:tr>
      <w:tr w:rsidR="00020DE5" w:rsidRPr="00AE00DF" w14:paraId="715714C4" w14:textId="77777777" w:rsidTr="0055720E">
        <w:tc>
          <w:tcPr>
            <w:tcW w:w="9924" w:type="dxa"/>
            <w:gridSpan w:val="2"/>
            <w:shd w:val="clear" w:color="auto" w:fill="404040" w:themeFill="text1" w:themeFillTint="BF"/>
          </w:tcPr>
          <w:p w14:paraId="51B6EAB5" w14:textId="3731616B" w:rsidR="00020DE5" w:rsidRPr="00020DE5" w:rsidRDefault="00020DE5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rFonts w:cs="Arial"/>
                <w:b/>
                <w:color w:val="FFFFFF" w:themeColor="background1"/>
              </w:rPr>
            </w:pPr>
            <w:r w:rsidRPr="0055720E">
              <w:rPr>
                <w:rFonts w:cs="Arial"/>
                <w:b/>
                <w:color w:val="FFFFFF" w:themeColor="background1"/>
              </w:rPr>
              <w:t>Contact person (s) for this RFP</w:t>
            </w:r>
          </w:p>
        </w:tc>
      </w:tr>
      <w:tr w:rsidR="00020DE5" w:rsidRPr="00AE00DF" w14:paraId="69BE32CB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154F1FAA" w14:textId="30B674D2" w:rsidR="00020DE5" w:rsidRPr="00AE00DF" w:rsidRDefault="00020DE5" w:rsidP="00DA433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Name - Position</w:t>
            </w:r>
          </w:p>
        </w:tc>
        <w:tc>
          <w:tcPr>
            <w:tcW w:w="6096" w:type="dxa"/>
          </w:tcPr>
          <w:p w14:paraId="177E7794" w14:textId="77777777" w:rsidR="00020DE5" w:rsidRPr="00AE00DF" w:rsidRDefault="00020DE5" w:rsidP="00DA433C">
            <w:pPr>
              <w:spacing w:after="60"/>
              <w:rPr>
                <w:rFonts w:cs="Arial"/>
              </w:rPr>
            </w:pPr>
          </w:p>
        </w:tc>
      </w:tr>
      <w:tr w:rsidR="00DA433C" w:rsidRPr="00AE00DF" w14:paraId="53E5E970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34C49C70" w14:textId="68B02E3B" w:rsidR="00DA433C" w:rsidRPr="00AE00DF" w:rsidRDefault="00DA433C" w:rsidP="00DA433C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6096" w:type="dxa"/>
          </w:tcPr>
          <w:p w14:paraId="75B24AA1" w14:textId="77777777" w:rsidR="00DA433C" w:rsidRPr="00AE00DF" w:rsidRDefault="00DA433C" w:rsidP="00DA433C">
            <w:pPr>
              <w:spacing w:after="60"/>
              <w:rPr>
                <w:rFonts w:cs="Arial"/>
              </w:rPr>
            </w:pPr>
          </w:p>
        </w:tc>
      </w:tr>
      <w:tr w:rsidR="00DA433C" w:rsidRPr="00AE00DF" w14:paraId="34BFD082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36395DB5" w14:textId="2E0C2E28" w:rsidR="00DA433C" w:rsidRPr="00AE00DF" w:rsidRDefault="00020DE5" w:rsidP="00DA433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Mobile</w:t>
            </w:r>
          </w:p>
        </w:tc>
        <w:tc>
          <w:tcPr>
            <w:tcW w:w="6096" w:type="dxa"/>
          </w:tcPr>
          <w:p w14:paraId="51CCB16F" w14:textId="77777777" w:rsidR="00DA433C" w:rsidRPr="00AE00DF" w:rsidRDefault="00DA433C" w:rsidP="00DA433C">
            <w:pPr>
              <w:spacing w:after="60"/>
              <w:rPr>
                <w:rFonts w:cs="Arial"/>
              </w:rPr>
            </w:pPr>
          </w:p>
        </w:tc>
      </w:tr>
      <w:tr w:rsidR="00DA433C" w:rsidRPr="00AE00DF" w14:paraId="1D75CDF5" w14:textId="77777777" w:rsidTr="00055378">
        <w:tc>
          <w:tcPr>
            <w:tcW w:w="3828" w:type="dxa"/>
            <w:shd w:val="clear" w:color="auto" w:fill="F2F2F2" w:themeFill="background1" w:themeFillShade="F2"/>
          </w:tcPr>
          <w:p w14:paraId="44F69582" w14:textId="41DECAB6" w:rsidR="00DA433C" w:rsidRPr="00AE00DF" w:rsidRDefault="00DA433C" w:rsidP="00DA433C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6096" w:type="dxa"/>
          </w:tcPr>
          <w:p w14:paraId="42D26B93" w14:textId="77777777" w:rsidR="00DA433C" w:rsidRPr="00AE00DF" w:rsidRDefault="00DA433C" w:rsidP="00DA433C">
            <w:pPr>
              <w:spacing w:after="60"/>
              <w:rPr>
                <w:rFonts w:cs="Arial"/>
              </w:rPr>
            </w:pPr>
          </w:p>
        </w:tc>
      </w:tr>
      <w:bookmarkEnd w:id="1"/>
    </w:tbl>
    <w:p w14:paraId="0C7A0756" w14:textId="77777777" w:rsidR="00055378" w:rsidRDefault="00055378" w:rsidP="00FD708F">
      <w:pPr>
        <w:rPr>
          <w:rFonts w:cs="Arial"/>
        </w:rPr>
        <w:sectPr w:rsidR="00055378" w:rsidSect="004B72A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258" w:right="1134" w:bottom="1134" w:left="1531" w:header="680" w:footer="680" w:gutter="0"/>
          <w:paperSrc w:first="11" w:other="11"/>
          <w:cols w:space="720"/>
          <w:titlePg/>
          <w:docGrid w:linePitch="299"/>
        </w:sect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9214"/>
      </w:tblGrid>
      <w:tr w:rsidR="00055378" w:rsidRPr="0081617A" w14:paraId="2310E6DA" w14:textId="77777777" w:rsidTr="00366412">
        <w:tc>
          <w:tcPr>
            <w:tcW w:w="14771" w:type="dxa"/>
            <w:gridSpan w:val="2"/>
            <w:shd w:val="clear" w:color="auto" w:fill="404040"/>
          </w:tcPr>
          <w:p w14:paraId="6108A0E2" w14:textId="75DE15B6" w:rsidR="00055378" w:rsidRPr="0081617A" w:rsidRDefault="00366412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Proposal e</w:t>
            </w:r>
            <w:r w:rsidR="00055378" w:rsidRPr="009B1639">
              <w:rPr>
                <w:rFonts w:cs="Arial"/>
                <w:b/>
                <w:color w:val="FFFFFF" w:themeColor="background1"/>
              </w:rPr>
              <w:t>xecutive summary</w:t>
            </w:r>
          </w:p>
        </w:tc>
      </w:tr>
      <w:tr w:rsidR="00055378" w:rsidRPr="00DA433C" w14:paraId="1285CFF6" w14:textId="77777777" w:rsidTr="002C34D2">
        <w:trPr>
          <w:trHeight w:val="375"/>
        </w:trPr>
        <w:tc>
          <w:tcPr>
            <w:tcW w:w="5557" w:type="dxa"/>
            <w:shd w:val="clear" w:color="auto" w:fill="F2F2F2" w:themeFill="background1" w:themeFillShade="F2"/>
          </w:tcPr>
          <w:p w14:paraId="58065656" w14:textId="77777777" w:rsidR="00055378" w:rsidRDefault="00055378" w:rsidP="0091129D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14:paraId="062B13A9" w14:textId="77777777" w:rsidR="00055378" w:rsidRDefault="00055378" w:rsidP="00534BE9">
            <w:pPr>
              <w:numPr>
                <w:ilvl w:val="0"/>
                <w:numId w:val="16"/>
              </w:num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overview of products and services</w:t>
            </w:r>
          </w:p>
          <w:p w14:paraId="3D9DFBE2" w14:textId="2FB9A1D7" w:rsidR="00055378" w:rsidRDefault="009B1639" w:rsidP="00534BE9">
            <w:pPr>
              <w:numPr>
                <w:ilvl w:val="0"/>
                <w:numId w:val="1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value/</w:t>
            </w:r>
            <w:r w:rsidR="00055378">
              <w:rPr>
                <w:sz w:val="18"/>
                <w:szCs w:val="18"/>
              </w:rPr>
              <w:t>benefits to DHB Hospitals of this proposal</w:t>
            </w:r>
          </w:p>
          <w:p w14:paraId="70D4DD7F" w14:textId="77777777" w:rsidR="00055378" w:rsidRDefault="00055378" w:rsidP="00534BE9">
            <w:pPr>
              <w:numPr>
                <w:ilvl w:val="0"/>
                <w:numId w:val="1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PHARMAC should accept this proposal</w:t>
            </w:r>
          </w:p>
          <w:p w14:paraId="31424D85" w14:textId="77777777" w:rsidR="00055378" w:rsidRPr="006E471D" w:rsidRDefault="00055378" w:rsidP="0091129D">
            <w:pPr>
              <w:spacing w:before="120" w:after="0"/>
              <w:rPr>
                <w:b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7D046BEF" w14:textId="77777777" w:rsidR="00103CD5" w:rsidRDefault="00103CD5" w:rsidP="00103CD5">
            <w:pPr>
              <w:spacing w:after="0"/>
            </w:pPr>
            <w:r w:rsidRPr="00103CD5">
              <w:t xml:space="preserve">Non-Dedicated and Consumable Infusion Devices </w:t>
            </w:r>
          </w:p>
          <w:p w14:paraId="2DADBAD1" w14:textId="77777777" w:rsidR="00103CD5" w:rsidRPr="00880D6D" w:rsidRDefault="00103CD5" w:rsidP="00103C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880D6D">
              <w:rPr>
                <w:b/>
                <w:sz w:val="18"/>
                <w:szCs w:val="18"/>
              </w:rPr>
              <w:t>Maximum 500 words</w:t>
            </w:r>
            <w:r>
              <w:rPr>
                <w:b/>
                <w:sz w:val="18"/>
                <w:szCs w:val="18"/>
              </w:rPr>
              <w:t>]</w:t>
            </w:r>
          </w:p>
          <w:p w14:paraId="7CE4BBAA" w14:textId="77777777" w:rsidR="00103CD5" w:rsidRDefault="00103CD5" w:rsidP="00103CD5">
            <w:pPr>
              <w:spacing w:after="0"/>
            </w:pPr>
          </w:p>
          <w:p w14:paraId="6E005D7E" w14:textId="77777777" w:rsidR="00103CD5" w:rsidRDefault="00103CD5" w:rsidP="00103CD5">
            <w:pPr>
              <w:spacing w:after="0"/>
            </w:pPr>
          </w:p>
          <w:p w14:paraId="1F0FAAFA" w14:textId="77777777" w:rsidR="00103CD5" w:rsidRDefault="00103CD5" w:rsidP="00103CD5">
            <w:pPr>
              <w:spacing w:after="0"/>
            </w:pPr>
          </w:p>
          <w:p w14:paraId="371F0A91" w14:textId="77777777" w:rsidR="00103CD5" w:rsidRDefault="00103CD5" w:rsidP="00103CD5">
            <w:pPr>
              <w:spacing w:after="0"/>
            </w:pPr>
            <w:r w:rsidRPr="00103CD5">
              <w:t>Equipment and Associated Devices</w:t>
            </w:r>
          </w:p>
          <w:p w14:paraId="3CE53D09" w14:textId="77777777" w:rsidR="00103CD5" w:rsidRPr="00880D6D" w:rsidRDefault="00103CD5" w:rsidP="00103C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880D6D">
              <w:rPr>
                <w:b/>
                <w:sz w:val="18"/>
                <w:szCs w:val="18"/>
              </w:rPr>
              <w:t>Maximum 500 words</w:t>
            </w:r>
            <w:r>
              <w:rPr>
                <w:b/>
                <w:sz w:val="18"/>
                <w:szCs w:val="18"/>
              </w:rPr>
              <w:t>]</w:t>
            </w:r>
          </w:p>
          <w:p w14:paraId="5431DF58" w14:textId="77777777" w:rsidR="00103CD5" w:rsidRDefault="00103CD5" w:rsidP="0091129D">
            <w:pPr>
              <w:spacing w:after="0"/>
            </w:pPr>
          </w:p>
          <w:p w14:paraId="63D58CC2" w14:textId="535A8F22" w:rsidR="00103CD5" w:rsidRPr="00880D6D" w:rsidRDefault="00103CD5" w:rsidP="0091129D">
            <w:pPr>
              <w:spacing w:after="0"/>
            </w:pPr>
          </w:p>
        </w:tc>
      </w:tr>
    </w:tbl>
    <w:p w14:paraId="59660A36" w14:textId="6D203C8E" w:rsidR="00BD766B" w:rsidRPr="00BD766B" w:rsidRDefault="00BD766B" w:rsidP="00366412">
      <w:pPr>
        <w:jc w:val="both"/>
        <w:rPr>
          <w:rFonts w:cs="Arial"/>
        </w:rPr>
      </w:pPr>
    </w:p>
    <w:tbl>
      <w:tblPr>
        <w:tblW w:w="147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9219"/>
      </w:tblGrid>
      <w:tr w:rsidR="00381123" w:rsidRPr="00DA433C" w14:paraId="64CF28C0" w14:textId="77777777" w:rsidTr="00880D6D">
        <w:tc>
          <w:tcPr>
            <w:tcW w:w="14747" w:type="dxa"/>
            <w:gridSpan w:val="2"/>
            <w:shd w:val="clear" w:color="auto" w:fill="404040" w:themeFill="text1" w:themeFillTint="BF"/>
          </w:tcPr>
          <w:p w14:paraId="22D1C715" w14:textId="2106CAA1" w:rsidR="00381123" w:rsidRPr="0055720E" w:rsidRDefault="00982848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b/>
                <w:i/>
              </w:rPr>
            </w:pPr>
            <w:r>
              <w:rPr>
                <w:rFonts w:cs="Arial"/>
                <w:b/>
                <w:color w:val="FFFFFF" w:themeColor="background1"/>
              </w:rPr>
              <w:t>Information about our company, contracts and market</w:t>
            </w:r>
          </w:p>
        </w:tc>
      </w:tr>
      <w:tr w:rsidR="00982848" w:rsidRPr="00DA433C" w14:paraId="55A021B9" w14:textId="77777777" w:rsidTr="00982848">
        <w:tc>
          <w:tcPr>
            <w:tcW w:w="14747" w:type="dxa"/>
            <w:gridSpan w:val="2"/>
            <w:shd w:val="clear" w:color="auto" w:fill="A6A6A6" w:themeFill="background1" w:themeFillShade="A6"/>
          </w:tcPr>
          <w:p w14:paraId="1532B6EB" w14:textId="578BE756" w:rsidR="00982848" w:rsidRPr="00982848" w:rsidRDefault="00982848" w:rsidP="00982848">
            <w:pPr>
              <w:spacing w:after="60"/>
              <w:rPr>
                <w:rFonts w:cs="Arial"/>
                <w:b/>
              </w:rPr>
            </w:pPr>
            <w:r w:rsidRPr="00982848">
              <w:rPr>
                <w:rFonts w:cs="Arial"/>
                <w:b/>
              </w:rPr>
              <w:t>Company Information</w:t>
            </w:r>
          </w:p>
        </w:tc>
      </w:tr>
      <w:tr w:rsidR="00BD766B" w:rsidRPr="00DA433C" w14:paraId="6BD2F4C3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16E1A656" w14:textId="798B59E3" w:rsidR="00BD766B" w:rsidRPr="00880D6D" w:rsidRDefault="00BD766B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880D6D">
              <w:rPr>
                <w:b/>
              </w:rPr>
              <w:t>Type of entity (legal status):</w:t>
            </w:r>
          </w:p>
          <w:p w14:paraId="0429DF0B" w14:textId="77777777" w:rsidR="00880D6D" w:rsidRPr="00880D6D" w:rsidRDefault="00880D6D" w:rsidP="0058037D">
            <w:pPr>
              <w:spacing w:after="60"/>
            </w:pPr>
          </w:p>
          <w:p w14:paraId="258204FC" w14:textId="0600F6D8" w:rsidR="00880D6D" w:rsidRPr="00880D6D" w:rsidRDefault="00880D6D" w:rsidP="0058037D">
            <w:pPr>
              <w:pStyle w:val="ListParagraph"/>
              <w:spacing w:after="60"/>
              <w:ind w:left="319" w:right="172"/>
              <w:rPr>
                <w:rFonts w:cs="Arial"/>
                <w:sz w:val="20"/>
              </w:rPr>
            </w:pPr>
            <w:r w:rsidRPr="0058037D">
              <w:rPr>
                <w:rFonts w:cs="Arial"/>
                <w:sz w:val="18"/>
                <w:szCs w:val="18"/>
              </w:rPr>
              <w:t>e.g. a New Zealand registered limited liability company</w:t>
            </w:r>
          </w:p>
        </w:tc>
        <w:tc>
          <w:tcPr>
            <w:tcW w:w="9219" w:type="dxa"/>
          </w:tcPr>
          <w:p w14:paraId="7C8211DF" w14:textId="77777777" w:rsidR="0055720E" w:rsidRPr="00366412" w:rsidRDefault="0055720E" w:rsidP="0058037D">
            <w:pPr>
              <w:spacing w:after="60"/>
            </w:pPr>
          </w:p>
          <w:p w14:paraId="08061151" w14:textId="5AF4CDA5" w:rsidR="00880D6D" w:rsidRPr="00366412" w:rsidRDefault="00880D6D" w:rsidP="0058037D">
            <w:pPr>
              <w:spacing w:after="60"/>
              <w:rPr>
                <w:rFonts w:cs="Arial"/>
                <w:highlight w:val="yellow"/>
              </w:rPr>
            </w:pPr>
          </w:p>
        </w:tc>
      </w:tr>
      <w:tr w:rsidR="00BD766B" w:rsidRPr="00DA433C" w14:paraId="3D867E27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0D5DE0C9" w14:textId="77777777" w:rsidR="00BD766B" w:rsidRPr="00880D6D" w:rsidRDefault="00BD766B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rFonts w:cs="Arial"/>
              </w:rPr>
            </w:pPr>
            <w:r w:rsidRPr="00880D6D">
              <w:rPr>
                <w:b/>
              </w:rPr>
              <w:t>information about our company size, structure and annual turnover</w:t>
            </w:r>
          </w:p>
          <w:p w14:paraId="565D6E16" w14:textId="77777777" w:rsidR="0058037D" w:rsidRPr="0058037D" w:rsidRDefault="0058037D" w:rsidP="0058037D">
            <w:pPr>
              <w:pStyle w:val="ListParagraph"/>
              <w:spacing w:after="60"/>
              <w:ind w:left="319" w:right="-102"/>
              <w:rPr>
                <w:rFonts w:cs="Arial"/>
              </w:rPr>
            </w:pPr>
          </w:p>
          <w:p w14:paraId="4A70F973" w14:textId="08B34E8A" w:rsidR="00880D6D" w:rsidRPr="0058037D" w:rsidRDefault="00880D6D" w:rsidP="0058037D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  <w:r w:rsidRPr="0058037D">
              <w:rPr>
                <w:rFonts w:cs="Arial"/>
                <w:sz w:val="18"/>
                <w:szCs w:val="18"/>
              </w:rPr>
              <w:t>Include sales/product staff relevant to this RFP</w:t>
            </w:r>
            <w:r w:rsidR="0058037D" w:rsidRPr="0058037D">
              <w:rPr>
                <w:rFonts w:cs="Arial"/>
                <w:sz w:val="18"/>
                <w:szCs w:val="18"/>
              </w:rPr>
              <w:t xml:space="preserve"> </w:t>
            </w:r>
            <w:r w:rsidR="00982848">
              <w:rPr>
                <w:rFonts w:cs="Arial"/>
                <w:sz w:val="18"/>
                <w:szCs w:val="18"/>
              </w:rPr>
              <w:t xml:space="preserve">also </w:t>
            </w:r>
            <w:r w:rsidR="0058037D" w:rsidRPr="0058037D">
              <w:rPr>
                <w:rFonts w:cs="Arial"/>
                <w:sz w:val="18"/>
                <w:szCs w:val="18"/>
              </w:rPr>
              <w:t>ide</w:t>
            </w:r>
            <w:r w:rsidR="0058037D">
              <w:rPr>
                <w:rFonts w:cs="Arial"/>
                <w:sz w:val="18"/>
                <w:szCs w:val="18"/>
              </w:rPr>
              <w:t xml:space="preserve">ntifying </w:t>
            </w:r>
            <w:r w:rsidR="00982848">
              <w:rPr>
                <w:rFonts w:cs="Arial"/>
                <w:sz w:val="18"/>
                <w:szCs w:val="18"/>
              </w:rPr>
              <w:t xml:space="preserve">the overall </w:t>
            </w:r>
            <w:r w:rsidR="0058037D">
              <w:rPr>
                <w:rFonts w:cs="Arial"/>
                <w:sz w:val="18"/>
                <w:szCs w:val="18"/>
              </w:rPr>
              <w:t>scope of their role</w:t>
            </w:r>
            <w:r w:rsidR="00982848">
              <w:rPr>
                <w:rFonts w:cs="Arial"/>
                <w:sz w:val="18"/>
                <w:szCs w:val="18"/>
              </w:rPr>
              <w:t xml:space="preserve"> in the company</w:t>
            </w:r>
            <w:r w:rsidR="0058037D">
              <w:rPr>
                <w:rFonts w:cs="Arial"/>
                <w:sz w:val="18"/>
                <w:szCs w:val="18"/>
              </w:rPr>
              <w:t>.</w:t>
            </w:r>
          </w:p>
          <w:p w14:paraId="529E8CB8" w14:textId="77777777" w:rsidR="0058037D" w:rsidRPr="0058037D" w:rsidRDefault="0058037D" w:rsidP="0058037D">
            <w:pPr>
              <w:pStyle w:val="ListParagraph"/>
              <w:spacing w:after="60"/>
              <w:rPr>
                <w:rFonts w:cs="Arial"/>
                <w:sz w:val="18"/>
                <w:szCs w:val="18"/>
              </w:rPr>
            </w:pPr>
          </w:p>
          <w:p w14:paraId="68A97548" w14:textId="121076B9" w:rsidR="0058037D" w:rsidRDefault="0058037D" w:rsidP="0058037D">
            <w:pPr>
              <w:pStyle w:val="ListParagraph"/>
              <w:spacing w:after="60"/>
              <w:ind w:left="319" w:right="-102"/>
              <w:rPr>
                <w:rFonts w:cs="Arial"/>
                <w:sz w:val="18"/>
                <w:szCs w:val="18"/>
              </w:rPr>
            </w:pPr>
            <w:r w:rsidRPr="0058037D">
              <w:rPr>
                <w:rFonts w:cs="Arial"/>
                <w:b/>
                <w:color w:val="FF0000"/>
                <w:sz w:val="18"/>
                <w:szCs w:val="18"/>
                <w:u w:val="single"/>
              </w:rPr>
              <w:t>Attach</w:t>
            </w:r>
            <w:r w:rsidRPr="0058037D">
              <w:rPr>
                <w:rFonts w:cs="Arial"/>
                <w:sz w:val="18"/>
                <w:szCs w:val="18"/>
              </w:rPr>
              <w:t xml:space="preserve"> organisational chart</w:t>
            </w:r>
            <w:r w:rsidR="0043795F">
              <w:rPr>
                <w:rFonts w:cs="Arial"/>
                <w:sz w:val="18"/>
                <w:szCs w:val="18"/>
              </w:rPr>
              <w:t>, please include name of attached document in the response column</w:t>
            </w:r>
          </w:p>
          <w:p w14:paraId="1704E0B7" w14:textId="37663FC7" w:rsidR="0058037D" w:rsidRPr="00880D6D" w:rsidRDefault="0058037D" w:rsidP="0058037D">
            <w:pPr>
              <w:pStyle w:val="ListParagraph"/>
              <w:spacing w:after="60"/>
              <w:ind w:left="319" w:right="-102"/>
              <w:rPr>
                <w:rFonts w:cs="Arial"/>
              </w:rPr>
            </w:pPr>
          </w:p>
        </w:tc>
        <w:tc>
          <w:tcPr>
            <w:tcW w:w="9219" w:type="dxa"/>
          </w:tcPr>
          <w:p w14:paraId="7B189C3B" w14:textId="77777777" w:rsidR="0055720E" w:rsidRPr="00366412" w:rsidRDefault="0055720E" w:rsidP="0058037D">
            <w:pPr>
              <w:spacing w:after="60"/>
            </w:pPr>
          </w:p>
          <w:p w14:paraId="6A84A604" w14:textId="77777777" w:rsidR="0055720E" w:rsidRPr="00366412" w:rsidRDefault="0055720E" w:rsidP="0058037D">
            <w:pPr>
              <w:spacing w:after="60"/>
              <w:rPr>
                <w:rFonts w:cs="Arial"/>
                <w:highlight w:val="yellow"/>
              </w:rPr>
            </w:pPr>
          </w:p>
          <w:p w14:paraId="312D9A55" w14:textId="66E49713" w:rsidR="0055720E" w:rsidRPr="00366412" w:rsidRDefault="0055720E" w:rsidP="0058037D">
            <w:pPr>
              <w:spacing w:after="60"/>
              <w:rPr>
                <w:rFonts w:cs="Arial"/>
                <w:highlight w:val="yellow"/>
              </w:rPr>
            </w:pPr>
          </w:p>
        </w:tc>
      </w:tr>
      <w:tr w:rsidR="00F97662" w:rsidRPr="00DA433C" w14:paraId="4F4A37D7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482D2929" w14:textId="39C51B31" w:rsidR="0058037D" w:rsidRPr="0058037D" w:rsidRDefault="00F97662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58037D">
              <w:rPr>
                <w:b/>
              </w:rPr>
              <w:t xml:space="preserve">City and country </w:t>
            </w:r>
            <w:r w:rsidR="00880D6D" w:rsidRPr="0058037D">
              <w:rPr>
                <w:b/>
              </w:rPr>
              <w:t xml:space="preserve">of residence of </w:t>
            </w:r>
            <w:r w:rsidRPr="0058037D">
              <w:rPr>
                <w:b/>
              </w:rPr>
              <w:t>our company</w:t>
            </w:r>
          </w:p>
          <w:p w14:paraId="455AF441" w14:textId="77777777" w:rsidR="0058037D" w:rsidRDefault="0058037D" w:rsidP="0058037D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</w:p>
          <w:p w14:paraId="63BBADCE" w14:textId="357E3243" w:rsidR="0058037D" w:rsidRPr="0058037D" w:rsidRDefault="0058037D" w:rsidP="0058037D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  <w:r w:rsidRPr="0058037D">
              <w:rPr>
                <w:rFonts w:cs="Arial"/>
                <w:sz w:val="18"/>
                <w:szCs w:val="18"/>
              </w:rPr>
              <w:t>e.g. Sydney, Australia</w:t>
            </w:r>
          </w:p>
          <w:p w14:paraId="5FC0ED17" w14:textId="5A50AAF7" w:rsidR="0058037D" w:rsidRDefault="0058037D" w:rsidP="0058037D">
            <w:pPr>
              <w:spacing w:after="60"/>
              <w:jc w:val="center"/>
            </w:pPr>
          </w:p>
        </w:tc>
        <w:tc>
          <w:tcPr>
            <w:tcW w:w="9219" w:type="dxa"/>
          </w:tcPr>
          <w:p w14:paraId="536D8D3D" w14:textId="77777777" w:rsidR="0055720E" w:rsidRPr="00366412" w:rsidRDefault="0055720E" w:rsidP="0058037D">
            <w:pPr>
              <w:spacing w:after="60"/>
            </w:pPr>
          </w:p>
          <w:p w14:paraId="1E22E9C3" w14:textId="77777777" w:rsidR="0055720E" w:rsidRPr="00366412" w:rsidRDefault="0055720E" w:rsidP="0058037D">
            <w:pPr>
              <w:spacing w:after="60"/>
            </w:pPr>
          </w:p>
          <w:p w14:paraId="07547CF3" w14:textId="64FECD9D" w:rsidR="0055720E" w:rsidRPr="00366412" w:rsidRDefault="0055720E" w:rsidP="0058037D">
            <w:pPr>
              <w:spacing w:after="60"/>
            </w:pPr>
          </w:p>
        </w:tc>
      </w:tr>
      <w:tr w:rsidR="00F97662" w:rsidRPr="00DA433C" w14:paraId="233D7A9B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79B1DB6B" w14:textId="77777777" w:rsidR="0058037D" w:rsidRPr="0058037D" w:rsidRDefault="0058037D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58037D">
              <w:rPr>
                <w:b/>
              </w:rPr>
              <w:t>Total number of New Zealand based staff</w:t>
            </w:r>
          </w:p>
          <w:p w14:paraId="701EE256" w14:textId="77777777" w:rsidR="0058037D" w:rsidRDefault="0058037D" w:rsidP="0058037D">
            <w:pPr>
              <w:spacing w:after="60"/>
              <w:rPr>
                <w:sz w:val="18"/>
                <w:szCs w:val="18"/>
              </w:rPr>
            </w:pPr>
          </w:p>
          <w:p w14:paraId="7E9241C6" w14:textId="77777777" w:rsidR="00F97662" w:rsidRDefault="0058037D" w:rsidP="0058037D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  <w:r w:rsidRPr="0058037D">
              <w:rPr>
                <w:rFonts w:cs="Arial"/>
                <w:sz w:val="18"/>
                <w:szCs w:val="18"/>
              </w:rPr>
              <w:lastRenderedPageBreak/>
              <w:t>Include FTE for each section (</w:t>
            </w:r>
            <w:proofErr w:type="spellStart"/>
            <w:r w:rsidRPr="0058037D">
              <w:rPr>
                <w:rFonts w:cs="Arial"/>
                <w:sz w:val="18"/>
                <w:szCs w:val="18"/>
              </w:rPr>
              <w:t>eg.</w:t>
            </w:r>
            <w:proofErr w:type="spellEnd"/>
            <w:r w:rsidRPr="0058037D">
              <w:rPr>
                <w:rFonts w:cs="Arial"/>
                <w:sz w:val="18"/>
                <w:szCs w:val="18"/>
              </w:rPr>
              <w:t xml:space="preserve"> 5 FTE sale/product support, 4 FTE logistics, 3 FTE corporate and administration)</w:t>
            </w:r>
          </w:p>
          <w:p w14:paraId="6BA27EC0" w14:textId="1CEB0101" w:rsidR="0058037D" w:rsidRPr="00DA433C" w:rsidRDefault="0058037D" w:rsidP="0058037D">
            <w:pPr>
              <w:pStyle w:val="ListParagraph"/>
              <w:spacing w:after="60"/>
              <w:ind w:left="319" w:right="172"/>
              <w:rPr>
                <w:rFonts w:cs="Arial"/>
                <w:highlight w:val="yellow"/>
              </w:rPr>
            </w:pPr>
          </w:p>
        </w:tc>
        <w:tc>
          <w:tcPr>
            <w:tcW w:w="9219" w:type="dxa"/>
          </w:tcPr>
          <w:p w14:paraId="1ABC4A6E" w14:textId="77777777" w:rsidR="0055720E" w:rsidRPr="00366412" w:rsidRDefault="0055720E" w:rsidP="0058037D">
            <w:pPr>
              <w:spacing w:after="60"/>
              <w:rPr>
                <w:rFonts w:cs="Arial"/>
                <w:highlight w:val="yellow"/>
              </w:rPr>
            </w:pPr>
          </w:p>
          <w:p w14:paraId="53E56AC2" w14:textId="16B0E134" w:rsidR="0055720E" w:rsidRPr="00366412" w:rsidRDefault="0055720E" w:rsidP="0058037D">
            <w:pPr>
              <w:spacing w:after="60"/>
              <w:rPr>
                <w:rFonts w:cs="Arial"/>
                <w:highlight w:val="yellow"/>
              </w:rPr>
            </w:pPr>
          </w:p>
        </w:tc>
      </w:tr>
      <w:tr w:rsidR="00F97662" w:rsidRPr="00DA433C" w14:paraId="5A360C6F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01CD6492" w14:textId="77777777" w:rsidR="0058037D" w:rsidRPr="0058037D" w:rsidRDefault="0058037D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58037D">
              <w:rPr>
                <w:b/>
              </w:rPr>
              <w:t xml:space="preserve">Established locations within New Zealand </w:t>
            </w:r>
          </w:p>
          <w:p w14:paraId="28034F0E" w14:textId="77777777" w:rsidR="0058037D" w:rsidRDefault="0058037D" w:rsidP="0058037D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</w:p>
          <w:p w14:paraId="089555E4" w14:textId="4ECCF5EC" w:rsidR="00F97662" w:rsidRPr="00DA433C" w:rsidRDefault="0058037D" w:rsidP="0058037D">
            <w:pPr>
              <w:pStyle w:val="ListParagraph"/>
              <w:spacing w:after="60"/>
              <w:ind w:left="319" w:right="172"/>
              <w:rPr>
                <w:rFonts w:cs="Arial"/>
                <w:highlight w:val="yellow"/>
              </w:rPr>
            </w:pPr>
            <w:r w:rsidRPr="0058037D">
              <w:rPr>
                <w:rFonts w:cs="Arial"/>
                <w:sz w:val="18"/>
                <w:szCs w:val="18"/>
              </w:rPr>
              <w:t>Include function of each location (</w:t>
            </w:r>
            <w:proofErr w:type="spellStart"/>
            <w:r w:rsidRPr="0058037D">
              <w:rPr>
                <w:rFonts w:cs="Arial"/>
                <w:sz w:val="18"/>
                <w:szCs w:val="18"/>
              </w:rPr>
              <w:t>eg.</w:t>
            </w:r>
            <w:proofErr w:type="spellEnd"/>
            <w:r w:rsidRPr="0058037D">
              <w:rPr>
                <w:rFonts w:cs="Arial"/>
                <w:sz w:val="18"/>
                <w:szCs w:val="18"/>
              </w:rPr>
              <w:t xml:space="preserve"> head office, warehouse).</w:t>
            </w:r>
          </w:p>
        </w:tc>
        <w:tc>
          <w:tcPr>
            <w:tcW w:w="9219" w:type="dxa"/>
          </w:tcPr>
          <w:p w14:paraId="640CCD8A" w14:textId="6FF3EB5E" w:rsidR="0055720E" w:rsidRPr="00366412" w:rsidRDefault="0055720E" w:rsidP="0058037D">
            <w:pPr>
              <w:spacing w:after="60"/>
              <w:rPr>
                <w:rFonts w:cs="Arial"/>
                <w:highlight w:val="yellow"/>
              </w:rPr>
            </w:pPr>
          </w:p>
        </w:tc>
      </w:tr>
      <w:tr w:rsidR="00F97662" w:rsidRPr="00DA433C" w14:paraId="3BD4B77D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69E5B0B7" w14:textId="164CCF7D" w:rsidR="00366412" w:rsidRDefault="00F97662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366412">
              <w:rPr>
                <w:b/>
              </w:rPr>
              <w:t>If you are cur</w:t>
            </w:r>
            <w:r w:rsidR="00366412">
              <w:rPr>
                <w:b/>
              </w:rPr>
              <w:t xml:space="preserve">rently not based in New Zealand: </w:t>
            </w:r>
          </w:p>
          <w:p w14:paraId="1EDEF75A" w14:textId="77777777" w:rsidR="00366412" w:rsidRDefault="00366412" w:rsidP="00366412">
            <w:pPr>
              <w:pStyle w:val="ListParagraph"/>
              <w:spacing w:after="60"/>
              <w:ind w:left="319" w:right="-102"/>
              <w:rPr>
                <w:b/>
              </w:rPr>
            </w:pPr>
          </w:p>
          <w:p w14:paraId="7AAE0DFB" w14:textId="378D78BB" w:rsidR="00F97662" w:rsidRPr="00366412" w:rsidRDefault="00F97662" w:rsidP="00366412">
            <w:pPr>
              <w:pStyle w:val="ListParagraph"/>
              <w:spacing w:after="60"/>
              <w:ind w:left="319" w:right="-102"/>
              <w:rPr>
                <w:b/>
              </w:rPr>
            </w:pPr>
            <w:r w:rsidRPr="00366412">
              <w:rPr>
                <w:b/>
              </w:rPr>
              <w:t>Do you intend to establish a company location(s) here?</w:t>
            </w:r>
            <w:r w:rsidR="00366412" w:rsidRPr="00366412">
              <w:rPr>
                <w:b/>
              </w:rPr>
              <w:t xml:space="preserve"> </w:t>
            </w:r>
          </w:p>
          <w:p w14:paraId="1B74ECE3" w14:textId="77777777" w:rsidR="00366412" w:rsidRPr="00366412" w:rsidRDefault="00366412" w:rsidP="00366412">
            <w:pPr>
              <w:pStyle w:val="ListParagraph"/>
              <w:spacing w:after="60"/>
              <w:ind w:left="319" w:right="-102"/>
              <w:rPr>
                <w:b/>
              </w:rPr>
            </w:pPr>
          </w:p>
          <w:p w14:paraId="253BE7C8" w14:textId="77777777" w:rsidR="00F97662" w:rsidRDefault="00366412" w:rsidP="00366412">
            <w:pPr>
              <w:pStyle w:val="ListParagraph"/>
              <w:spacing w:after="60"/>
              <w:ind w:left="319" w:right="-102"/>
              <w:rPr>
                <w:b/>
              </w:rPr>
            </w:pPr>
            <w:r w:rsidRPr="00366412">
              <w:rPr>
                <w:b/>
              </w:rPr>
              <w:t>How would you manage the needs of your New Zealand DHB Hospital customers from where you are located?</w:t>
            </w:r>
          </w:p>
          <w:p w14:paraId="7044DC5C" w14:textId="77777777" w:rsidR="00366412" w:rsidRDefault="00366412" w:rsidP="00366412">
            <w:pPr>
              <w:pStyle w:val="ListParagraph"/>
              <w:spacing w:after="60"/>
              <w:ind w:left="319" w:right="-102"/>
              <w:rPr>
                <w:b/>
              </w:rPr>
            </w:pPr>
          </w:p>
          <w:p w14:paraId="11C986E6" w14:textId="77777777" w:rsidR="00366412" w:rsidRDefault="00366412" w:rsidP="00366412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  <w:r w:rsidRPr="00366412">
              <w:rPr>
                <w:rFonts w:cs="Arial"/>
                <w:sz w:val="18"/>
                <w:szCs w:val="18"/>
              </w:rPr>
              <w:t>N/A if New Zealand based</w:t>
            </w:r>
          </w:p>
          <w:p w14:paraId="6687EE57" w14:textId="477294F6" w:rsidR="00366412" w:rsidRPr="00366412" w:rsidRDefault="00366412" w:rsidP="00366412">
            <w:pPr>
              <w:pStyle w:val="ListParagraph"/>
              <w:spacing w:after="60"/>
              <w:ind w:left="319" w:right="172"/>
              <w:rPr>
                <w:b/>
              </w:rPr>
            </w:pPr>
          </w:p>
        </w:tc>
        <w:tc>
          <w:tcPr>
            <w:tcW w:w="9219" w:type="dxa"/>
          </w:tcPr>
          <w:p w14:paraId="07CF6EA7" w14:textId="579C3D54" w:rsidR="00F97662" w:rsidRPr="00366412" w:rsidRDefault="00F97662" w:rsidP="0058037D">
            <w:pPr>
              <w:spacing w:after="60"/>
              <w:rPr>
                <w:rFonts w:cs="Arial"/>
                <w:highlight w:val="yellow"/>
              </w:rPr>
            </w:pPr>
          </w:p>
        </w:tc>
      </w:tr>
      <w:tr w:rsidR="00F97662" w:rsidRPr="00DA433C" w14:paraId="2F383C0F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10B22BEC" w14:textId="77777777" w:rsidR="00366412" w:rsidRPr="00366412" w:rsidRDefault="00366412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366412">
              <w:rPr>
                <w:b/>
              </w:rPr>
              <w:t>Company ownership</w:t>
            </w:r>
          </w:p>
          <w:p w14:paraId="113F0430" w14:textId="77777777" w:rsidR="00366412" w:rsidRDefault="00366412" w:rsidP="00366412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</w:p>
          <w:p w14:paraId="1E4BC784" w14:textId="2F1344B1" w:rsidR="00366412" w:rsidRPr="00366412" w:rsidRDefault="00366412" w:rsidP="00366412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  <w:r w:rsidRPr="00366412">
              <w:rPr>
                <w:rFonts w:cs="Arial"/>
                <w:sz w:val="18"/>
                <w:szCs w:val="18"/>
              </w:rPr>
              <w:t>State ownership (</w:t>
            </w:r>
            <w:proofErr w:type="spellStart"/>
            <w:r w:rsidRPr="00366412">
              <w:rPr>
                <w:rFonts w:cs="Arial"/>
                <w:sz w:val="18"/>
                <w:szCs w:val="18"/>
              </w:rPr>
              <w:t>eg.</w:t>
            </w:r>
            <w:proofErr w:type="spellEnd"/>
            <w:r w:rsidRPr="00366412">
              <w:rPr>
                <w:rFonts w:cs="Arial"/>
                <w:sz w:val="18"/>
                <w:szCs w:val="18"/>
              </w:rPr>
              <w:t xml:space="preserve"> public ownership)</w:t>
            </w:r>
          </w:p>
          <w:p w14:paraId="229DD8EF" w14:textId="77777777" w:rsidR="00366412" w:rsidRDefault="00366412" w:rsidP="00366412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</w:p>
          <w:p w14:paraId="5C31D111" w14:textId="66429011" w:rsidR="00366412" w:rsidRPr="00366412" w:rsidRDefault="00366412" w:rsidP="00366412">
            <w:pPr>
              <w:pStyle w:val="ListParagraph"/>
              <w:spacing w:after="60"/>
              <w:ind w:left="319" w:right="172"/>
              <w:rPr>
                <w:rFonts w:cs="Arial"/>
                <w:sz w:val="18"/>
                <w:szCs w:val="18"/>
              </w:rPr>
            </w:pPr>
            <w:r w:rsidRPr="00366412">
              <w:rPr>
                <w:rFonts w:cs="Arial"/>
                <w:sz w:val="18"/>
                <w:szCs w:val="18"/>
              </w:rPr>
              <w:t>Include:</w:t>
            </w:r>
          </w:p>
          <w:p w14:paraId="7002EA1F" w14:textId="77777777" w:rsidR="00366412" w:rsidRPr="00366412" w:rsidRDefault="00366412" w:rsidP="00534BE9">
            <w:pPr>
              <w:pStyle w:val="ListParagraph"/>
              <w:numPr>
                <w:ilvl w:val="0"/>
                <w:numId w:val="17"/>
              </w:numPr>
              <w:spacing w:after="60"/>
              <w:ind w:left="603" w:right="172" w:hanging="219"/>
              <w:rPr>
                <w:rFonts w:cs="Arial"/>
                <w:sz w:val="18"/>
                <w:szCs w:val="18"/>
              </w:rPr>
            </w:pPr>
            <w:r w:rsidRPr="00366412">
              <w:rPr>
                <w:rFonts w:cs="Arial"/>
                <w:sz w:val="18"/>
                <w:szCs w:val="18"/>
              </w:rPr>
              <w:t>If your organisation is controlled by an overseas entity;</w:t>
            </w:r>
          </w:p>
          <w:p w14:paraId="721D7833" w14:textId="77777777" w:rsidR="00366412" w:rsidRDefault="00366412" w:rsidP="00534BE9">
            <w:pPr>
              <w:pStyle w:val="ListParagraph"/>
              <w:numPr>
                <w:ilvl w:val="0"/>
                <w:numId w:val="17"/>
              </w:numPr>
              <w:spacing w:after="60"/>
              <w:ind w:left="603" w:right="172" w:hanging="219"/>
              <w:rPr>
                <w:rFonts w:cs="Arial"/>
                <w:sz w:val="18"/>
                <w:szCs w:val="18"/>
              </w:rPr>
            </w:pPr>
            <w:r w:rsidRPr="00366412">
              <w:rPr>
                <w:rFonts w:cs="Arial"/>
                <w:sz w:val="18"/>
                <w:szCs w:val="18"/>
              </w:rPr>
              <w:t xml:space="preserve">if your organisation is part of a group of entities owned by a ‘parent’ company-please outline your relationship with these companies </w:t>
            </w:r>
          </w:p>
          <w:p w14:paraId="6087C192" w14:textId="64FA51B5" w:rsidR="00F97662" w:rsidRPr="00366412" w:rsidRDefault="00366412" w:rsidP="00534BE9">
            <w:pPr>
              <w:pStyle w:val="ListParagraph"/>
              <w:numPr>
                <w:ilvl w:val="0"/>
                <w:numId w:val="17"/>
              </w:numPr>
              <w:spacing w:after="60"/>
              <w:ind w:left="603" w:right="172" w:hanging="219"/>
              <w:rPr>
                <w:rFonts w:cs="Arial"/>
                <w:sz w:val="18"/>
                <w:szCs w:val="18"/>
              </w:rPr>
            </w:pPr>
            <w:r w:rsidRPr="00366412">
              <w:rPr>
                <w:rFonts w:cs="Arial"/>
                <w:sz w:val="18"/>
                <w:szCs w:val="18"/>
              </w:rPr>
              <w:t xml:space="preserve">names and percentage shareholdings of the major shareholders and directors </w:t>
            </w:r>
          </w:p>
          <w:p w14:paraId="61FF33F2" w14:textId="5AA0A932" w:rsidR="00366412" w:rsidRPr="00DA433C" w:rsidRDefault="00366412" w:rsidP="00366412">
            <w:pPr>
              <w:pStyle w:val="ListParagraph"/>
              <w:spacing w:after="60"/>
              <w:ind w:left="319" w:right="172"/>
              <w:rPr>
                <w:rFonts w:cs="Arial"/>
                <w:highlight w:val="yellow"/>
              </w:rPr>
            </w:pPr>
          </w:p>
        </w:tc>
        <w:tc>
          <w:tcPr>
            <w:tcW w:w="9219" w:type="dxa"/>
          </w:tcPr>
          <w:p w14:paraId="35AF109A" w14:textId="61FD2142" w:rsidR="00366412" w:rsidRPr="00366412" w:rsidRDefault="00366412" w:rsidP="00366412">
            <w:pPr>
              <w:spacing w:after="60"/>
              <w:rPr>
                <w:rFonts w:cs="Arial"/>
              </w:rPr>
            </w:pPr>
          </w:p>
          <w:p w14:paraId="1678B158" w14:textId="34AA91CE" w:rsidR="00F97662" w:rsidRPr="00366412" w:rsidRDefault="00F97662" w:rsidP="0058037D">
            <w:pPr>
              <w:spacing w:after="60"/>
              <w:rPr>
                <w:rFonts w:cs="Arial"/>
                <w:highlight w:val="yellow"/>
              </w:rPr>
            </w:pPr>
          </w:p>
        </w:tc>
      </w:tr>
      <w:tr w:rsidR="00F97662" w:rsidRPr="00DA433C" w14:paraId="6D49CD41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26A5A6D0" w14:textId="77777777" w:rsidR="00982848" w:rsidRPr="00982848" w:rsidRDefault="00982848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982848">
              <w:rPr>
                <w:b/>
              </w:rPr>
              <w:t xml:space="preserve">Evidence of financial stability and ability to cover financial liabilities </w:t>
            </w:r>
          </w:p>
          <w:p w14:paraId="3BFD4278" w14:textId="77777777" w:rsidR="00982848" w:rsidRDefault="00982848" w:rsidP="00982848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14:paraId="7DEBC550" w14:textId="30CA39FC" w:rsidR="00982848" w:rsidRDefault="00982848" w:rsidP="00534BE9">
            <w:pPr>
              <w:numPr>
                <w:ilvl w:val="0"/>
                <w:numId w:val="1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how you would cover your financial liabilities in the event of a major failure to supply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Insurance which covers product recall)</w:t>
            </w:r>
          </w:p>
          <w:p w14:paraId="58FD9874" w14:textId="77777777" w:rsidR="00982848" w:rsidRDefault="00982848" w:rsidP="00534BE9">
            <w:pPr>
              <w:numPr>
                <w:ilvl w:val="0"/>
                <w:numId w:val="1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about your financial stability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annual turnover, guarantor companies)</w:t>
            </w:r>
          </w:p>
          <w:p w14:paraId="380679D9" w14:textId="77777777" w:rsidR="00982848" w:rsidRDefault="00982848" w:rsidP="00982848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5E5245B1" w14:textId="461DB711" w:rsidR="00F97662" w:rsidRDefault="00982848" w:rsidP="00982848">
            <w:pPr>
              <w:pStyle w:val="ListParagraph"/>
              <w:spacing w:after="60"/>
              <w:ind w:left="319" w:right="-102"/>
              <w:rPr>
                <w:rFonts w:cs="Arial"/>
                <w:sz w:val="18"/>
                <w:szCs w:val="18"/>
              </w:rPr>
            </w:pPr>
            <w:r w:rsidRPr="00982848">
              <w:rPr>
                <w:rFonts w:cs="Arial"/>
                <w:b/>
                <w:color w:val="FF0000"/>
                <w:sz w:val="18"/>
                <w:szCs w:val="18"/>
                <w:u w:val="single"/>
              </w:rPr>
              <w:t xml:space="preserve">Attach </w:t>
            </w:r>
            <w:r w:rsidRPr="00982848">
              <w:rPr>
                <w:rFonts w:cs="Arial"/>
                <w:sz w:val="18"/>
                <w:szCs w:val="18"/>
              </w:rPr>
              <w:t>supporting evidence (</w:t>
            </w:r>
            <w:proofErr w:type="spellStart"/>
            <w:r w:rsidRPr="00982848">
              <w:rPr>
                <w:rFonts w:cs="Arial"/>
                <w:sz w:val="18"/>
                <w:szCs w:val="18"/>
              </w:rPr>
              <w:t>eg.</w:t>
            </w:r>
            <w:proofErr w:type="spellEnd"/>
            <w:r w:rsidRPr="0098284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982848">
              <w:rPr>
                <w:rFonts w:cs="Arial"/>
                <w:sz w:val="18"/>
                <w:szCs w:val="18"/>
              </w:rPr>
              <w:t>annual financial report,</w:t>
            </w:r>
            <w:proofErr w:type="gramEnd"/>
            <w:r w:rsidRPr="00982848">
              <w:rPr>
                <w:rFonts w:cs="Arial"/>
                <w:sz w:val="18"/>
                <w:szCs w:val="18"/>
              </w:rPr>
              <w:t xml:space="preserve"> Companies Register financial statement, insurance certificate, bank letter)</w:t>
            </w:r>
            <w:r w:rsidR="0043795F">
              <w:rPr>
                <w:rFonts w:cs="Arial"/>
                <w:sz w:val="18"/>
                <w:szCs w:val="18"/>
              </w:rPr>
              <w:t>, please list names of attached documents in the response column</w:t>
            </w:r>
            <w:r w:rsidRPr="00982848">
              <w:rPr>
                <w:rFonts w:cs="Arial"/>
                <w:sz w:val="18"/>
                <w:szCs w:val="18"/>
              </w:rPr>
              <w:t>.</w:t>
            </w:r>
          </w:p>
          <w:p w14:paraId="1B64E30B" w14:textId="6289DF8E" w:rsidR="00982848" w:rsidRPr="00982848" w:rsidRDefault="00982848" w:rsidP="00982848">
            <w:pPr>
              <w:pStyle w:val="ListParagraph"/>
              <w:spacing w:after="60"/>
              <w:ind w:left="319" w:right="-102"/>
              <w:rPr>
                <w:rFonts w:cs="Arial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9219" w:type="dxa"/>
          </w:tcPr>
          <w:p w14:paraId="0866DD70" w14:textId="453F390A" w:rsidR="00F97662" w:rsidRPr="00982848" w:rsidRDefault="00F97662" w:rsidP="0058037D">
            <w:pPr>
              <w:spacing w:after="60"/>
              <w:rPr>
                <w:rFonts w:cs="Arial"/>
              </w:rPr>
            </w:pPr>
          </w:p>
        </w:tc>
      </w:tr>
      <w:tr w:rsidR="00982848" w:rsidRPr="00DA433C" w14:paraId="556F0137" w14:textId="77777777" w:rsidTr="00982848">
        <w:tc>
          <w:tcPr>
            <w:tcW w:w="14747" w:type="dxa"/>
            <w:gridSpan w:val="2"/>
            <w:shd w:val="clear" w:color="auto" w:fill="A6A6A6" w:themeFill="background1" w:themeFillShade="A6"/>
          </w:tcPr>
          <w:p w14:paraId="35388C66" w14:textId="02B2B015" w:rsidR="00982848" w:rsidRPr="00982848" w:rsidRDefault="00FA35CB" w:rsidP="0058037D">
            <w:pPr>
              <w:spacing w:after="60"/>
              <w:rPr>
                <w:b/>
              </w:rPr>
            </w:pPr>
            <w:r>
              <w:rPr>
                <w:b/>
              </w:rPr>
              <w:t xml:space="preserve">New Zealand </w:t>
            </w:r>
            <w:r w:rsidR="00982848" w:rsidRPr="00982848">
              <w:rPr>
                <w:b/>
              </w:rPr>
              <w:t>Contracts and Markets</w:t>
            </w:r>
          </w:p>
        </w:tc>
      </w:tr>
      <w:tr w:rsidR="00F97662" w:rsidRPr="00DA433C" w14:paraId="787C7B0F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4C8EE525" w14:textId="1C19CA28" w:rsidR="002C34D2" w:rsidRPr="002C34D2" w:rsidRDefault="00802026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>
              <w:rPr>
                <w:b/>
              </w:rPr>
              <w:t>Current h</w:t>
            </w:r>
            <w:r w:rsidR="002C34D2" w:rsidRPr="002C34D2">
              <w:rPr>
                <w:b/>
              </w:rPr>
              <w:t>ealthcare customers in New Zealand</w:t>
            </w:r>
          </w:p>
          <w:p w14:paraId="385CEF55" w14:textId="77777777" w:rsidR="002C34D2" w:rsidRDefault="002C34D2" w:rsidP="002C34D2">
            <w:pPr>
              <w:spacing w:after="60"/>
              <w:rPr>
                <w:sz w:val="18"/>
                <w:szCs w:val="18"/>
              </w:rPr>
            </w:pPr>
          </w:p>
          <w:p w14:paraId="43541FF6" w14:textId="5FD63931" w:rsidR="00F97662" w:rsidRPr="00DA433C" w:rsidRDefault="002C34D2" w:rsidP="002C34D2">
            <w:pPr>
              <w:spacing w:after="60"/>
              <w:rPr>
                <w:rFonts w:cs="Arial"/>
                <w:highlight w:val="yellow"/>
              </w:rPr>
            </w:pPr>
            <w:r>
              <w:rPr>
                <w:sz w:val="18"/>
                <w:szCs w:val="18"/>
              </w:rPr>
              <w:t>Include DHB Hospital and private healthcare organisations.</w:t>
            </w:r>
          </w:p>
        </w:tc>
        <w:tc>
          <w:tcPr>
            <w:tcW w:w="9219" w:type="dxa"/>
          </w:tcPr>
          <w:p w14:paraId="4647EF07" w14:textId="27E10BDD" w:rsidR="00F97662" w:rsidRDefault="00F97662" w:rsidP="0058037D">
            <w:pPr>
              <w:spacing w:after="60"/>
              <w:rPr>
                <w:i/>
              </w:rPr>
            </w:pPr>
          </w:p>
          <w:p w14:paraId="557B0AC3" w14:textId="77777777" w:rsidR="0055720E" w:rsidRDefault="0055720E" w:rsidP="0058037D">
            <w:pPr>
              <w:spacing w:after="60"/>
              <w:rPr>
                <w:i/>
              </w:rPr>
            </w:pPr>
          </w:p>
          <w:p w14:paraId="0D5B0932" w14:textId="401A8C09" w:rsidR="0055720E" w:rsidRPr="00DA433C" w:rsidRDefault="0055720E" w:rsidP="0058037D">
            <w:pPr>
              <w:spacing w:after="60"/>
              <w:rPr>
                <w:rFonts w:cs="Arial"/>
                <w:highlight w:val="yellow"/>
              </w:rPr>
            </w:pPr>
          </w:p>
        </w:tc>
      </w:tr>
      <w:tr w:rsidR="00F97662" w:rsidRPr="00DA433C" w14:paraId="079CE658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254A6F12" w14:textId="77777777" w:rsidR="002C34D2" w:rsidRPr="002C34D2" w:rsidRDefault="002C34D2" w:rsidP="00534BE9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2C34D2">
              <w:rPr>
                <w:b/>
              </w:rPr>
              <w:t>Current contracts and standing agreements in place with DHB Hospitals or organisations acting on their behalf</w:t>
            </w:r>
          </w:p>
          <w:p w14:paraId="3393C036" w14:textId="77777777" w:rsidR="002C34D2" w:rsidRDefault="002C34D2" w:rsidP="002C34D2">
            <w:pPr>
              <w:spacing w:before="120" w:after="120"/>
              <w:rPr>
                <w:sz w:val="18"/>
                <w:szCs w:val="18"/>
              </w:rPr>
            </w:pPr>
            <w:r w:rsidRPr="006767F5">
              <w:rPr>
                <w:sz w:val="18"/>
                <w:szCs w:val="18"/>
              </w:rPr>
              <w:t>Include all DHB contracts, not just those relevant to this RFP</w:t>
            </w:r>
            <w:r>
              <w:rPr>
                <w:sz w:val="18"/>
                <w:szCs w:val="18"/>
              </w:rPr>
              <w:t>.</w:t>
            </w:r>
          </w:p>
          <w:p w14:paraId="464193B6" w14:textId="77777777" w:rsidR="002C34D2" w:rsidRDefault="002C34D2" w:rsidP="002C34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provide:</w:t>
            </w:r>
          </w:p>
          <w:p w14:paraId="5CCC7A84" w14:textId="0FD78DEC" w:rsidR="002C34D2" w:rsidRDefault="002C34D2" w:rsidP="00534BE9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parties to the agreement</w:t>
            </w:r>
          </w:p>
          <w:p w14:paraId="2B850C25" w14:textId="77777777" w:rsidR="002C34D2" w:rsidRDefault="002C34D2" w:rsidP="00534BE9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D1230">
              <w:rPr>
                <w:sz w:val="18"/>
                <w:szCs w:val="18"/>
              </w:rPr>
              <w:t>ontract</w:t>
            </w:r>
            <w:r>
              <w:rPr>
                <w:sz w:val="18"/>
                <w:szCs w:val="18"/>
              </w:rPr>
              <w:t xml:space="preserve"> reference number</w:t>
            </w:r>
          </w:p>
          <w:p w14:paraId="2A2FBA64" w14:textId="77777777" w:rsidR="002C34D2" w:rsidRDefault="002C34D2" w:rsidP="00534BE9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agreement (national/regional/DHB specific)</w:t>
            </w:r>
          </w:p>
          <w:p w14:paraId="040E44BB" w14:textId="7FBC52EF" w:rsidR="002C34D2" w:rsidRDefault="002C34D2" w:rsidP="00534BE9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range/scope of products covered</w:t>
            </w:r>
          </w:p>
          <w:p w14:paraId="326F6877" w14:textId="77777777" w:rsidR="002C34D2" w:rsidRDefault="002C34D2" w:rsidP="00534BE9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expiry date</w:t>
            </w:r>
          </w:p>
          <w:p w14:paraId="77076F59" w14:textId="77777777" w:rsidR="002C34D2" w:rsidRDefault="002C34D2" w:rsidP="00534BE9">
            <w:pPr>
              <w:numPr>
                <w:ilvl w:val="0"/>
                <w:numId w:val="19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relevant information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now standing agreement after contract expiry)</w:t>
            </w:r>
          </w:p>
          <w:p w14:paraId="6B50D603" w14:textId="7347AC87" w:rsidR="00F97662" w:rsidRPr="00206A05" w:rsidRDefault="002C34D2" w:rsidP="002C34D2">
            <w:pPr>
              <w:spacing w:after="60"/>
            </w:pPr>
            <w:r>
              <w:rPr>
                <w:sz w:val="18"/>
                <w:szCs w:val="18"/>
              </w:rPr>
              <w:t>Can be provided as an attachment, note name of attachment in response column.</w:t>
            </w:r>
          </w:p>
        </w:tc>
        <w:tc>
          <w:tcPr>
            <w:tcW w:w="9219" w:type="dxa"/>
          </w:tcPr>
          <w:p w14:paraId="172F2B4D" w14:textId="7C04C8AB" w:rsidR="00F97662" w:rsidRPr="00F97662" w:rsidRDefault="00F97662" w:rsidP="002C34D2">
            <w:pPr>
              <w:spacing w:after="60"/>
              <w:rPr>
                <w:i/>
              </w:rPr>
            </w:pPr>
          </w:p>
        </w:tc>
      </w:tr>
      <w:tr w:rsidR="005D0CBA" w:rsidRPr="00DA433C" w14:paraId="26F29D0E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505C5A93" w14:textId="3B692C99" w:rsidR="005D0CBA" w:rsidRPr="005D0CBA" w:rsidRDefault="005D0CBA" w:rsidP="005D0CBA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5D0CBA">
              <w:rPr>
                <w:b/>
              </w:rPr>
              <w:t xml:space="preserve">If not a current supplier of Infusion Medical Devices to New Zealand </w:t>
            </w:r>
            <w:r>
              <w:rPr>
                <w:b/>
              </w:rPr>
              <w:t xml:space="preserve">DHB Hospitals do you have </w:t>
            </w:r>
            <w:r w:rsidRPr="005D0CBA">
              <w:rPr>
                <w:b/>
              </w:rPr>
              <w:t xml:space="preserve">experience in supplying other Medical Devices </w:t>
            </w:r>
            <w:r>
              <w:rPr>
                <w:b/>
              </w:rPr>
              <w:t>to New Zealand hospitals (public or private)?</w:t>
            </w:r>
          </w:p>
          <w:p w14:paraId="60CDBC3D" w14:textId="77777777" w:rsidR="005D0CBA" w:rsidRDefault="005D0CBA" w:rsidP="005D0CBA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5D0CBA">
              <w:rPr>
                <w:sz w:val="18"/>
                <w:szCs w:val="18"/>
              </w:rPr>
              <w:lastRenderedPageBreak/>
              <w:t xml:space="preserve">Please detail </w:t>
            </w:r>
          </w:p>
          <w:p w14:paraId="166191AB" w14:textId="2598F016" w:rsidR="005D0CBA" w:rsidRDefault="005D0CBA" w:rsidP="005D0CBA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Medical Devices you have supplied;</w:t>
            </w:r>
          </w:p>
          <w:p w14:paraId="78B06F57" w14:textId="488E4E60" w:rsidR="005D0CBA" w:rsidRPr="005D0CBA" w:rsidRDefault="005D0CBA" w:rsidP="005D0CBA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 w:rsidRPr="005D0CBA">
              <w:rPr>
                <w:sz w:val="18"/>
                <w:szCs w:val="18"/>
              </w:rPr>
              <w:t>any contracts and standing agreements in place with DHB Hospitals</w:t>
            </w:r>
          </w:p>
        </w:tc>
        <w:tc>
          <w:tcPr>
            <w:tcW w:w="9219" w:type="dxa"/>
          </w:tcPr>
          <w:p w14:paraId="23AC602E" w14:textId="77777777" w:rsidR="005D0CBA" w:rsidRPr="00F97662" w:rsidRDefault="005D0CBA" w:rsidP="002C34D2">
            <w:pPr>
              <w:spacing w:after="60"/>
              <w:rPr>
                <w:i/>
              </w:rPr>
            </w:pPr>
          </w:p>
        </w:tc>
      </w:tr>
      <w:tr w:rsidR="00D06694" w:rsidRPr="00DA433C" w14:paraId="65F89037" w14:textId="77777777" w:rsidTr="0091129D">
        <w:tc>
          <w:tcPr>
            <w:tcW w:w="14747" w:type="dxa"/>
            <w:gridSpan w:val="2"/>
            <w:shd w:val="clear" w:color="auto" w:fill="A6A6A6" w:themeFill="background1" w:themeFillShade="A6"/>
          </w:tcPr>
          <w:p w14:paraId="1B92B363" w14:textId="4D7DDA9A" w:rsidR="00D06694" w:rsidRPr="00774C9A" w:rsidRDefault="00774C9A" w:rsidP="0058037D">
            <w:pPr>
              <w:spacing w:after="60"/>
              <w:rPr>
                <w:b/>
              </w:rPr>
            </w:pPr>
            <w:r w:rsidRPr="00774C9A">
              <w:rPr>
                <w:b/>
              </w:rPr>
              <w:t>Other information</w:t>
            </w:r>
          </w:p>
        </w:tc>
      </w:tr>
      <w:tr w:rsidR="009A6FDB" w:rsidRPr="00DA433C" w14:paraId="78D57B46" w14:textId="77777777" w:rsidTr="002C34D2">
        <w:tc>
          <w:tcPr>
            <w:tcW w:w="5528" w:type="dxa"/>
            <w:shd w:val="clear" w:color="auto" w:fill="F2F2F2" w:themeFill="background1" w:themeFillShade="F2"/>
          </w:tcPr>
          <w:p w14:paraId="008DF766" w14:textId="6E57FB3A" w:rsidR="002C34D2" w:rsidRPr="00D06694" w:rsidRDefault="002C34D2" w:rsidP="005D0CBA">
            <w:pPr>
              <w:pStyle w:val="ListParagraph"/>
              <w:numPr>
                <w:ilvl w:val="4"/>
                <w:numId w:val="30"/>
              </w:numPr>
              <w:spacing w:after="60"/>
              <w:ind w:left="319" w:right="-102"/>
              <w:rPr>
                <w:b/>
              </w:rPr>
            </w:pPr>
            <w:r w:rsidRPr="00D06694">
              <w:rPr>
                <w:b/>
              </w:rPr>
              <w:t>Other relevant company and market information PHARMAC should consider when evaluating our proposal</w:t>
            </w:r>
          </w:p>
          <w:p w14:paraId="57D5332E" w14:textId="77777777" w:rsidR="009A6FDB" w:rsidRDefault="009A6FDB" w:rsidP="0058037D">
            <w:pPr>
              <w:spacing w:after="60"/>
            </w:pPr>
          </w:p>
          <w:p w14:paraId="7B441439" w14:textId="77777777" w:rsidR="004A1159" w:rsidRDefault="004A1159" w:rsidP="0058037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 succinct</w:t>
            </w:r>
            <w:r w:rsidRPr="00F80B0B">
              <w:rPr>
                <w:sz w:val="18"/>
                <w:szCs w:val="18"/>
              </w:rPr>
              <w:t xml:space="preserve"> summary</w:t>
            </w:r>
            <w:r>
              <w:rPr>
                <w:sz w:val="18"/>
                <w:szCs w:val="18"/>
              </w:rPr>
              <w:t xml:space="preserve"> [preferably &lt;500 words]</w:t>
            </w:r>
          </w:p>
          <w:p w14:paraId="522E0955" w14:textId="5D720C05" w:rsidR="004A1159" w:rsidRPr="003042D1" w:rsidRDefault="004A1159" w:rsidP="0058037D">
            <w:pPr>
              <w:spacing w:after="60"/>
            </w:pPr>
          </w:p>
        </w:tc>
        <w:tc>
          <w:tcPr>
            <w:tcW w:w="9219" w:type="dxa"/>
          </w:tcPr>
          <w:p w14:paraId="20296807" w14:textId="77777777" w:rsidR="00086356" w:rsidRDefault="00086356" w:rsidP="00086356">
            <w:pPr>
              <w:spacing w:after="0"/>
            </w:pPr>
            <w:r w:rsidRPr="00103CD5">
              <w:t xml:space="preserve">Non-Dedicated and Consumable Infusion Devices </w:t>
            </w:r>
          </w:p>
          <w:p w14:paraId="64BFCF03" w14:textId="77777777" w:rsidR="00086356" w:rsidRDefault="00086356" w:rsidP="00086356">
            <w:pPr>
              <w:spacing w:after="0"/>
            </w:pPr>
          </w:p>
          <w:p w14:paraId="2D758B05" w14:textId="77777777" w:rsidR="00086356" w:rsidRDefault="00086356" w:rsidP="00086356">
            <w:pPr>
              <w:spacing w:after="0"/>
            </w:pPr>
          </w:p>
          <w:p w14:paraId="11630BFF" w14:textId="77777777" w:rsidR="00086356" w:rsidRDefault="00086356" w:rsidP="00086356">
            <w:pPr>
              <w:spacing w:after="0"/>
            </w:pPr>
          </w:p>
          <w:p w14:paraId="1FCFEC90" w14:textId="77777777" w:rsidR="00086356" w:rsidRDefault="00086356" w:rsidP="00086356">
            <w:pPr>
              <w:spacing w:after="0"/>
            </w:pPr>
            <w:r w:rsidRPr="00103CD5">
              <w:t>Equipment and Associated Devices</w:t>
            </w:r>
          </w:p>
          <w:p w14:paraId="4B28D739" w14:textId="77777777" w:rsidR="009A6FDB" w:rsidRPr="003042D1" w:rsidRDefault="009A6FDB" w:rsidP="004A1159">
            <w:pPr>
              <w:spacing w:after="0"/>
              <w:rPr>
                <w:i/>
              </w:rPr>
            </w:pPr>
          </w:p>
        </w:tc>
      </w:tr>
    </w:tbl>
    <w:p w14:paraId="7596C768" w14:textId="3E08ECD7" w:rsidR="00A60F95" w:rsidRDefault="00A60F95" w:rsidP="00F4157E">
      <w:pPr>
        <w:jc w:val="both"/>
        <w:rPr>
          <w:rFonts w:cs="Arial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071"/>
        <w:gridCol w:w="3071"/>
        <w:gridCol w:w="3072"/>
      </w:tblGrid>
      <w:tr w:rsidR="00A60F95" w:rsidRPr="0055720E" w14:paraId="2DBBC158" w14:textId="77777777" w:rsidTr="00F4157E">
        <w:tc>
          <w:tcPr>
            <w:tcW w:w="14742" w:type="dxa"/>
            <w:gridSpan w:val="4"/>
            <w:shd w:val="clear" w:color="auto" w:fill="404040" w:themeFill="text1" w:themeFillTint="BF"/>
          </w:tcPr>
          <w:p w14:paraId="037B56C0" w14:textId="02B8FA55" w:rsidR="00A60F95" w:rsidRPr="0055720E" w:rsidRDefault="00A60F95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b/>
                <w:i/>
              </w:rPr>
            </w:pPr>
            <w:r w:rsidRPr="00F4157E">
              <w:rPr>
                <w:rFonts w:cs="Arial"/>
                <w:b/>
                <w:color w:val="FFFFFF" w:themeColor="background1"/>
              </w:rPr>
              <w:t>Company information in relation to Infusion Devices</w:t>
            </w:r>
            <w:r w:rsidR="00592EA2">
              <w:rPr>
                <w:rFonts w:cs="Arial"/>
                <w:b/>
                <w:color w:val="FFFFFF" w:themeColor="background1"/>
              </w:rPr>
              <w:t xml:space="preserve"> and our </w:t>
            </w:r>
            <w:r w:rsidR="00592EA2" w:rsidRPr="000F1592">
              <w:rPr>
                <w:rFonts w:cs="Arial"/>
                <w:b/>
                <w:color w:val="FFFFFF" w:themeColor="background1"/>
              </w:rPr>
              <w:t>compliance with regulations and standards</w:t>
            </w:r>
            <w:r w:rsidR="00592EA2">
              <w:rPr>
                <w:rFonts w:cs="Arial"/>
                <w:b/>
                <w:color w:val="FFFFFF"/>
              </w:rPr>
              <w:t xml:space="preserve">   </w:t>
            </w:r>
          </w:p>
        </w:tc>
      </w:tr>
      <w:tr w:rsidR="00F80B0B" w:rsidRPr="0055720E" w14:paraId="57C3DFD5" w14:textId="77777777" w:rsidTr="00F80B0B">
        <w:tc>
          <w:tcPr>
            <w:tcW w:w="14742" w:type="dxa"/>
            <w:gridSpan w:val="4"/>
            <w:shd w:val="clear" w:color="auto" w:fill="A6A6A6" w:themeFill="background1" w:themeFillShade="A6"/>
          </w:tcPr>
          <w:p w14:paraId="5C8E3CEB" w14:textId="5D45369A" w:rsidR="00F80B0B" w:rsidRPr="00F80B0B" w:rsidRDefault="00F80B0B" w:rsidP="00F80B0B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Company knowledge and experience with supplying Infusion </w:t>
            </w:r>
            <w:r w:rsidR="003B7E36">
              <w:rPr>
                <w:rFonts w:cs="Arial"/>
                <w:b/>
              </w:rPr>
              <w:t xml:space="preserve">Medical </w:t>
            </w:r>
            <w:r>
              <w:rPr>
                <w:rFonts w:cs="Arial"/>
                <w:b/>
              </w:rPr>
              <w:t>Devices</w:t>
            </w:r>
          </w:p>
        </w:tc>
      </w:tr>
      <w:tr w:rsidR="00A60F95" w:rsidRPr="003042D1" w14:paraId="000C7613" w14:textId="77777777" w:rsidTr="00F4157E">
        <w:tc>
          <w:tcPr>
            <w:tcW w:w="5528" w:type="dxa"/>
            <w:shd w:val="clear" w:color="auto" w:fill="F2F2F2" w:themeFill="background1" w:themeFillShade="F2"/>
          </w:tcPr>
          <w:p w14:paraId="7B71319F" w14:textId="42B432C4" w:rsidR="00A60F95" w:rsidRPr="00F80B0B" w:rsidRDefault="00A60F95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  <w:r w:rsidRPr="00F80B0B">
              <w:rPr>
                <w:b/>
              </w:rPr>
              <w:t xml:space="preserve">New Zealand knowledge and experience with </w:t>
            </w:r>
            <w:r w:rsidR="00444C4F">
              <w:rPr>
                <w:b/>
              </w:rPr>
              <w:t xml:space="preserve">the </w:t>
            </w:r>
            <w:r w:rsidRPr="00F80B0B">
              <w:rPr>
                <w:b/>
              </w:rPr>
              <w:t xml:space="preserve">Infusion </w:t>
            </w:r>
            <w:r w:rsidR="00444423">
              <w:rPr>
                <w:b/>
              </w:rPr>
              <w:t xml:space="preserve">Medical </w:t>
            </w:r>
            <w:r w:rsidRPr="00F80B0B">
              <w:rPr>
                <w:b/>
              </w:rPr>
              <w:t>Devices proposed</w:t>
            </w:r>
          </w:p>
          <w:p w14:paraId="423D237A" w14:textId="77777777" w:rsidR="00F80B0B" w:rsidRDefault="00F80B0B" w:rsidP="00F80B0B">
            <w:pPr>
              <w:spacing w:after="0"/>
              <w:rPr>
                <w:i/>
              </w:rPr>
            </w:pPr>
          </w:p>
          <w:p w14:paraId="74A22442" w14:textId="14E8E500" w:rsidR="00F80B0B" w:rsidRPr="00F80B0B" w:rsidRDefault="00F80B0B" w:rsidP="00F80B0B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 succinct</w:t>
            </w:r>
            <w:r w:rsidRPr="00F80B0B">
              <w:rPr>
                <w:sz w:val="18"/>
                <w:szCs w:val="18"/>
              </w:rPr>
              <w:t xml:space="preserve"> summary of you</w:t>
            </w:r>
            <w:r>
              <w:rPr>
                <w:sz w:val="18"/>
                <w:szCs w:val="18"/>
              </w:rPr>
              <w:t>r</w:t>
            </w:r>
            <w:r w:rsidRPr="00F80B0B">
              <w:rPr>
                <w:sz w:val="18"/>
                <w:szCs w:val="18"/>
              </w:rPr>
              <w:t xml:space="preserve"> Infusion </w:t>
            </w:r>
            <w:r w:rsidR="00444423">
              <w:rPr>
                <w:sz w:val="18"/>
                <w:szCs w:val="18"/>
              </w:rPr>
              <w:t xml:space="preserve">Medical </w:t>
            </w:r>
            <w:r w:rsidRPr="00F80B0B">
              <w:rPr>
                <w:sz w:val="18"/>
                <w:szCs w:val="18"/>
              </w:rPr>
              <w:t>Device supply experience in New Zealand.</w:t>
            </w:r>
          </w:p>
          <w:p w14:paraId="16F50C49" w14:textId="3AE1972B" w:rsidR="00F80B0B" w:rsidRDefault="00F80B0B" w:rsidP="004920FE">
            <w:pPr>
              <w:spacing w:after="0"/>
            </w:pPr>
          </w:p>
        </w:tc>
        <w:tc>
          <w:tcPr>
            <w:tcW w:w="9214" w:type="dxa"/>
            <w:gridSpan w:val="3"/>
          </w:tcPr>
          <w:p w14:paraId="6C1AB074" w14:textId="77777777" w:rsidR="00103CD5" w:rsidRDefault="00103CD5" w:rsidP="00103CD5">
            <w:pPr>
              <w:spacing w:after="0"/>
            </w:pPr>
            <w:r w:rsidRPr="00103CD5">
              <w:t xml:space="preserve">Non-Dedicated and Consumable Infusion Devices </w:t>
            </w:r>
          </w:p>
          <w:p w14:paraId="59C80BFE" w14:textId="77777777" w:rsidR="00103CD5" w:rsidRDefault="00103CD5" w:rsidP="00103CD5">
            <w:pPr>
              <w:spacing w:after="0"/>
            </w:pPr>
          </w:p>
          <w:p w14:paraId="6A80ECEE" w14:textId="2D421C15" w:rsidR="00103CD5" w:rsidRDefault="00103CD5" w:rsidP="00103CD5">
            <w:pPr>
              <w:spacing w:after="0"/>
            </w:pPr>
          </w:p>
          <w:p w14:paraId="5C3C2A0B" w14:textId="77777777" w:rsidR="00103CD5" w:rsidRDefault="00103CD5" w:rsidP="00103CD5">
            <w:pPr>
              <w:spacing w:after="0"/>
            </w:pPr>
          </w:p>
          <w:p w14:paraId="6F0E689C" w14:textId="77777777" w:rsidR="00103CD5" w:rsidRDefault="00103CD5" w:rsidP="00103CD5">
            <w:pPr>
              <w:spacing w:after="0"/>
            </w:pPr>
            <w:r w:rsidRPr="00103CD5">
              <w:t>Equipment and Associated Devices</w:t>
            </w:r>
          </w:p>
          <w:p w14:paraId="44786A2C" w14:textId="77777777" w:rsidR="00A60F95" w:rsidRDefault="00A60F95" w:rsidP="00F80B0B">
            <w:pPr>
              <w:spacing w:after="0"/>
              <w:rPr>
                <w:i/>
              </w:rPr>
            </w:pPr>
          </w:p>
          <w:p w14:paraId="705ECDDC" w14:textId="0B25CEBA" w:rsidR="00103CD5" w:rsidRPr="003042D1" w:rsidRDefault="00103CD5" w:rsidP="00F80B0B">
            <w:pPr>
              <w:spacing w:after="0"/>
              <w:rPr>
                <w:i/>
              </w:rPr>
            </w:pPr>
          </w:p>
        </w:tc>
      </w:tr>
      <w:tr w:rsidR="00D06694" w:rsidRPr="003042D1" w14:paraId="13B3FC6D" w14:textId="77777777" w:rsidTr="00F4157E">
        <w:tc>
          <w:tcPr>
            <w:tcW w:w="5528" w:type="dxa"/>
            <w:shd w:val="clear" w:color="auto" w:fill="F2F2F2" w:themeFill="background1" w:themeFillShade="F2"/>
          </w:tcPr>
          <w:p w14:paraId="6FA25787" w14:textId="25CA7974" w:rsidR="00D06694" w:rsidRPr="002C34D2" w:rsidRDefault="00D06694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  <w:r w:rsidRPr="002C34D2">
              <w:rPr>
                <w:b/>
              </w:rPr>
              <w:t xml:space="preserve">Information on other major markets for </w:t>
            </w:r>
            <w:r w:rsidRPr="000F1592">
              <w:rPr>
                <w:b/>
              </w:rPr>
              <w:t xml:space="preserve">proposed </w:t>
            </w:r>
            <w:r w:rsidR="000F1592" w:rsidRPr="000F1592">
              <w:rPr>
                <w:b/>
              </w:rPr>
              <w:t xml:space="preserve">Infusion </w:t>
            </w:r>
            <w:r w:rsidR="003B7E36">
              <w:rPr>
                <w:b/>
              </w:rPr>
              <w:t xml:space="preserve">Medical </w:t>
            </w:r>
            <w:r w:rsidR="000F1592" w:rsidRPr="000F1592">
              <w:rPr>
                <w:b/>
              </w:rPr>
              <w:t>Devices</w:t>
            </w:r>
            <w:r w:rsidR="000F1592">
              <w:rPr>
                <w:b/>
                <w:u w:val="single"/>
              </w:rPr>
              <w:t xml:space="preserve"> </w:t>
            </w:r>
            <w:r w:rsidRPr="0091129D">
              <w:rPr>
                <w:b/>
                <w:u w:val="single"/>
              </w:rPr>
              <w:t>product ranges</w:t>
            </w:r>
            <w:r w:rsidRPr="002C34D2">
              <w:rPr>
                <w:b/>
              </w:rPr>
              <w:t>.</w:t>
            </w:r>
          </w:p>
          <w:p w14:paraId="4204D45F" w14:textId="77777777" w:rsidR="00D06694" w:rsidRDefault="00D06694" w:rsidP="00D0669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product range include:</w:t>
            </w:r>
          </w:p>
          <w:p w14:paraId="74B9579C" w14:textId="77777777" w:rsidR="0091129D" w:rsidRDefault="0091129D" w:rsidP="00534BE9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markets product ranges are sold into;</w:t>
            </w:r>
          </w:p>
          <w:p w14:paraId="4E5423F1" w14:textId="1CFA1E1A" w:rsidR="00D06694" w:rsidRDefault="00D06694" w:rsidP="00534BE9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market</w:t>
            </w:r>
            <w:r w:rsidR="0091129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private hospital, public hospital</w:t>
            </w:r>
            <w:r w:rsidR="0091129D">
              <w:rPr>
                <w:sz w:val="18"/>
                <w:szCs w:val="18"/>
              </w:rPr>
              <w:t xml:space="preserve"> in Australia</w:t>
            </w:r>
            <w:r>
              <w:rPr>
                <w:sz w:val="18"/>
                <w:szCs w:val="18"/>
              </w:rPr>
              <w:t>)</w:t>
            </w:r>
          </w:p>
          <w:p w14:paraId="0CF3AFD1" w14:textId="77777777" w:rsidR="00D06694" w:rsidRDefault="00D06694" w:rsidP="00534BE9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contracts held</w:t>
            </w:r>
          </w:p>
          <w:p w14:paraId="7BACA18A" w14:textId="77777777" w:rsidR="00D06694" w:rsidRDefault="00D06694" w:rsidP="00534BE9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revenue</w:t>
            </w:r>
          </w:p>
          <w:p w14:paraId="28BE2950" w14:textId="44A24821" w:rsidR="00D06694" w:rsidRDefault="00D06694" w:rsidP="00534BE9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 w:rsidRPr="002C34D2">
              <w:rPr>
                <w:sz w:val="18"/>
                <w:szCs w:val="18"/>
              </w:rPr>
              <w:t>any other relevant information</w:t>
            </w:r>
            <w:r w:rsidR="0091129D">
              <w:rPr>
                <w:sz w:val="18"/>
                <w:szCs w:val="18"/>
              </w:rPr>
              <w:t xml:space="preserve"> </w:t>
            </w:r>
            <w:proofErr w:type="spellStart"/>
            <w:r w:rsidR="0091129D">
              <w:rPr>
                <w:sz w:val="18"/>
                <w:szCs w:val="18"/>
              </w:rPr>
              <w:t>eg</w:t>
            </w:r>
            <w:proofErr w:type="spellEnd"/>
            <w:r w:rsidR="0091129D">
              <w:rPr>
                <w:sz w:val="18"/>
                <w:szCs w:val="18"/>
              </w:rPr>
              <w:t xml:space="preserve"> supply performance</w:t>
            </w:r>
          </w:p>
          <w:p w14:paraId="729A0924" w14:textId="77777777" w:rsidR="00D06694" w:rsidRDefault="00D06694" w:rsidP="00D06694">
            <w:pPr>
              <w:spacing w:after="0"/>
            </w:pPr>
          </w:p>
        </w:tc>
        <w:tc>
          <w:tcPr>
            <w:tcW w:w="9214" w:type="dxa"/>
            <w:gridSpan w:val="3"/>
          </w:tcPr>
          <w:p w14:paraId="0EE9DED1" w14:textId="77777777" w:rsidR="002B48EB" w:rsidRDefault="002B48EB" w:rsidP="002B48EB">
            <w:pPr>
              <w:spacing w:after="0"/>
            </w:pPr>
            <w:r w:rsidRPr="00103CD5">
              <w:t xml:space="preserve">Non-Dedicated and Consumable Infusion Devices </w:t>
            </w:r>
          </w:p>
          <w:p w14:paraId="3D15A0C3" w14:textId="77777777" w:rsidR="002B48EB" w:rsidRDefault="002B48EB" w:rsidP="002B48EB">
            <w:pPr>
              <w:spacing w:after="0"/>
            </w:pPr>
          </w:p>
          <w:p w14:paraId="01C53275" w14:textId="77777777" w:rsidR="002B48EB" w:rsidRDefault="002B48EB" w:rsidP="002B48EB">
            <w:pPr>
              <w:spacing w:after="0"/>
            </w:pPr>
          </w:p>
          <w:p w14:paraId="052D6F46" w14:textId="77777777" w:rsidR="002B48EB" w:rsidRDefault="002B48EB" w:rsidP="002B48EB">
            <w:pPr>
              <w:spacing w:after="0"/>
            </w:pPr>
          </w:p>
          <w:p w14:paraId="3B128FD2" w14:textId="77777777" w:rsidR="002B48EB" w:rsidRDefault="002B48EB" w:rsidP="002B48EB">
            <w:pPr>
              <w:spacing w:after="0"/>
            </w:pPr>
            <w:r w:rsidRPr="00103CD5">
              <w:t>Equipment and Associated Devices</w:t>
            </w:r>
          </w:p>
          <w:p w14:paraId="1A5D989A" w14:textId="77777777" w:rsidR="00D06694" w:rsidRDefault="00D06694" w:rsidP="00D06694">
            <w:pPr>
              <w:spacing w:after="0"/>
              <w:rPr>
                <w:i/>
              </w:rPr>
            </w:pPr>
          </w:p>
        </w:tc>
      </w:tr>
      <w:tr w:rsidR="00D06694" w:rsidRPr="003042D1" w14:paraId="57B86149" w14:textId="77777777" w:rsidTr="00D06694">
        <w:tc>
          <w:tcPr>
            <w:tcW w:w="14742" w:type="dxa"/>
            <w:gridSpan w:val="4"/>
            <w:shd w:val="clear" w:color="auto" w:fill="A6A6A6" w:themeFill="background1" w:themeFillShade="A6"/>
          </w:tcPr>
          <w:p w14:paraId="34A5CD0E" w14:textId="545B7679" w:rsidR="00D06694" w:rsidRDefault="00D06694" w:rsidP="00D06694">
            <w:pPr>
              <w:spacing w:after="0"/>
              <w:rPr>
                <w:i/>
              </w:rPr>
            </w:pPr>
            <w:r>
              <w:rPr>
                <w:rFonts w:cs="Arial"/>
                <w:b/>
              </w:rPr>
              <w:lastRenderedPageBreak/>
              <w:t>Company compliance with regulations and standards</w:t>
            </w:r>
          </w:p>
        </w:tc>
      </w:tr>
      <w:tr w:rsidR="00D92D03" w14:paraId="25B7B5D8" w14:textId="77777777" w:rsidTr="00F80B0B">
        <w:trPr>
          <w:trHeight w:val="254"/>
        </w:trPr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26697C75" w14:textId="4A8CE70F" w:rsidR="00D92D03" w:rsidRPr="00F80B0B" w:rsidRDefault="00D92D03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  <w:r>
              <w:rPr>
                <w:b/>
              </w:rPr>
              <w:t>New Zealand Medical Device regulation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7D84BCD" w14:textId="4CFF760B" w:rsidR="00D92D03" w:rsidRPr="00D92D03" w:rsidRDefault="00D92D03" w:rsidP="00D06694">
            <w:pPr>
              <w:spacing w:after="0"/>
            </w:pPr>
            <w:r w:rsidRPr="00D92D03">
              <w:t xml:space="preserve">Are all proposed products notified on the Web Assisted Notification of Devices ‘WAND’ </w:t>
            </w:r>
            <w:proofErr w:type="spellStart"/>
            <w:r w:rsidRPr="00D92D03">
              <w:t>Medsafe</w:t>
            </w:r>
            <w:proofErr w:type="spellEnd"/>
            <w:r w:rsidRPr="00D92D03">
              <w:t xml:space="preserve"> Database?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FE0D342" w14:textId="246D20AD" w:rsidR="00D92D03" w:rsidRPr="00D92D03" w:rsidRDefault="00D92D03" w:rsidP="00D06694">
            <w:pPr>
              <w:spacing w:after="0"/>
            </w:pPr>
            <w:r w:rsidRPr="00D92D03">
              <w:t>If No</w:t>
            </w:r>
            <w:r>
              <w:t xml:space="preserve"> (and WAND is applicable)</w:t>
            </w:r>
            <w:r w:rsidRPr="00D92D03">
              <w:t>, when will all proposed products be</w:t>
            </w:r>
            <w:r w:rsidR="00FA35CB">
              <w:t xml:space="preserve"> </w:t>
            </w:r>
            <w:r w:rsidRPr="00D92D03">
              <w:t>WAND notified?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0640AF99" w14:textId="53FF41A8" w:rsidR="00A31634" w:rsidRDefault="00A31634" w:rsidP="00D06694">
            <w:pPr>
              <w:spacing w:after="0"/>
            </w:pPr>
            <w:r>
              <w:t xml:space="preserve">Does your company comply with the </w:t>
            </w:r>
            <w:proofErr w:type="spellStart"/>
            <w:r>
              <w:t>Medsafe</w:t>
            </w:r>
            <w:proofErr w:type="spellEnd"/>
            <w:r w:rsidR="002946B1">
              <w:t xml:space="preserve"> regulated</w:t>
            </w:r>
            <w:r>
              <w:t xml:space="preserve"> </w:t>
            </w:r>
            <w:hyperlink r:id="rId16" w:history="1">
              <w:r w:rsidRPr="00A31634">
                <w:rPr>
                  <w:rStyle w:val="Hyperlink"/>
                </w:rPr>
                <w:t>guidelines and codes</w:t>
              </w:r>
            </w:hyperlink>
            <w:r>
              <w:t xml:space="preserve"> related to supply of Medical Device in New </w:t>
            </w:r>
            <w:proofErr w:type="gramStart"/>
            <w:r>
              <w:t>Zealand.</w:t>
            </w:r>
            <w:proofErr w:type="gramEnd"/>
            <w:r>
              <w:t xml:space="preserve"> </w:t>
            </w:r>
          </w:p>
          <w:p w14:paraId="6F15785F" w14:textId="4B1F2E51" w:rsidR="00D92D03" w:rsidRPr="00A31634" w:rsidRDefault="00A31634" w:rsidP="00D06694">
            <w:pPr>
              <w:spacing w:after="0"/>
              <w:rPr>
                <w:sz w:val="18"/>
                <w:szCs w:val="18"/>
              </w:rPr>
            </w:pPr>
            <w:proofErr w:type="spellStart"/>
            <w:r w:rsidRPr="00A31634">
              <w:rPr>
                <w:sz w:val="18"/>
                <w:szCs w:val="18"/>
              </w:rPr>
              <w:t>eg</w:t>
            </w:r>
            <w:proofErr w:type="spellEnd"/>
            <w:r w:rsidRPr="00A31634">
              <w:rPr>
                <w:sz w:val="18"/>
                <w:szCs w:val="18"/>
              </w:rPr>
              <w:t xml:space="preserve"> New Zealand Code of Good Manufacturing Practice for Manufacture and Distribution of Therapeutic Goods</w:t>
            </w:r>
          </w:p>
        </w:tc>
      </w:tr>
      <w:tr w:rsidR="00D92D03" w14:paraId="56345035" w14:textId="77777777" w:rsidTr="00D92D03">
        <w:trPr>
          <w:trHeight w:val="254"/>
        </w:trPr>
        <w:tc>
          <w:tcPr>
            <w:tcW w:w="5528" w:type="dxa"/>
            <w:vMerge/>
            <w:shd w:val="clear" w:color="auto" w:fill="F2F2F2" w:themeFill="background1" w:themeFillShade="F2"/>
          </w:tcPr>
          <w:p w14:paraId="13C7F783" w14:textId="77777777" w:rsidR="00D92D03" w:rsidRPr="00F80B0B" w:rsidRDefault="00D92D03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281400FC" w14:textId="77777777" w:rsidR="00D92D03" w:rsidRDefault="00D92D03" w:rsidP="00D92D03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  <w:p w14:paraId="4429B4B5" w14:textId="77777777" w:rsidR="00D92D03" w:rsidRPr="00D92D03" w:rsidRDefault="00D92D03" w:rsidP="00D06694">
            <w:pPr>
              <w:spacing w:after="0"/>
              <w:rPr>
                <w:sz w:val="18"/>
                <w:szCs w:val="18"/>
              </w:rPr>
            </w:pPr>
          </w:p>
          <w:p w14:paraId="796F2079" w14:textId="6340B341" w:rsidR="00D92D03" w:rsidRPr="00D92D03" w:rsidRDefault="00D92D03" w:rsidP="00D066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373DB187" w14:textId="6D9644A6" w:rsidR="00D92D03" w:rsidRPr="00D92D03" w:rsidRDefault="00D92D03" w:rsidP="00D06694">
            <w:pPr>
              <w:spacing w:after="0"/>
              <w:rPr>
                <w:sz w:val="18"/>
                <w:szCs w:val="18"/>
              </w:rPr>
            </w:pPr>
            <w:r w:rsidRPr="00D92D03">
              <w:rPr>
                <w:sz w:val="18"/>
                <w:szCs w:val="18"/>
              </w:rPr>
              <w:t>[</w:t>
            </w:r>
            <w:proofErr w:type="spellStart"/>
            <w:r w:rsidRPr="00D92D03">
              <w:rPr>
                <w:sz w:val="18"/>
                <w:szCs w:val="18"/>
              </w:rPr>
              <w:t>eg</w:t>
            </w:r>
            <w:proofErr w:type="spellEnd"/>
            <w:r w:rsidRPr="00D92D03">
              <w:rPr>
                <w:sz w:val="18"/>
                <w:szCs w:val="18"/>
              </w:rPr>
              <w:t xml:space="preserve"> All products would be WAND Notified no later than 30 November 2018]</w:t>
            </w:r>
          </w:p>
        </w:tc>
        <w:tc>
          <w:tcPr>
            <w:tcW w:w="3072" w:type="dxa"/>
            <w:shd w:val="clear" w:color="auto" w:fill="auto"/>
          </w:tcPr>
          <w:p w14:paraId="51C8DE97" w14:textId="77777777" w:rsidR="002946B1" w:rsidRDefault="002946B1" w:rsidP="002946B1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  <w:p w14:paraId="54D04D5A" w14:textId="77777777" w:rsidR="00D92D03" w:rsidRPr="00D92D03" w:rsidRDefault="00D92D03" w:rsidP="00D06694">
            <w:pPr>
              <w:spacing w:after="0"/>
              <w:rPr>
                <w:sz w:val="18"/>
                <w:szCs w:val="18"/>
              </w:rPr>
            </w:pPr>
          </w:p>
        </w:tc>
      </w:tr>
      <w:tr w:rsidR="00D06694" w14:paraId="645009EA" w14:textId="77777777" w:rsidTr="00F80B0B">
        <w:trPr>
          <w:trHeight w:val="254"/>
        </w:trPr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5A095A6E" w14:textId="77777777" w:rsidR="00D06694" w:rsidRPr="00F80B0B" w:rsidRDefault="00D06694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  <w:r w:rsidRPr="00F80B0B">
              <w:rPr>
                <w:b/>
              </w:rPr>
              <w:t>Quality Management System(s) certification for your company</w:t>
            </w:r>
          </w:p>
          <w:p w14:paraId="33DF17E0" w14:textId="676B7F7F" w:rsidR="00D06694" w:rsidRPr="00226A91" w:rsidRDefault="00D06694" w:rsidP="00D06694">
            <w:pPr>
              <w:spacing w:before="120" w:after="0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>a</w:t>
            </w:r>
            <w:r w:rsidRPr="00F80B0B">
              <w:rPr>
                <w:b/>
                <w:color w:val="FF0000"/>
                <w:sz w:val="18"/>
                <w:szCs w:val="18"/>
                <w:u w:val="single"/>
              </w:rPr>
              <w:t>ttach</w:t>
            </w:r>
            <w:r w:rsidRPr="00226A91">
              <w:rPr>
                <w:b/>
                <w:sz w:val="18"/>
                <w:szCs w:val="18"/>
              </w:rPr>
              <w:t xml:space="preserve"> evidence</w:t>
            </w:r>
            <w:r w:rsidR="0043795F">
              <w:rPr>
                <w:rFonts w:cs="Arial"/>
                <w:sz w:val="18"/>
                <w:szCs w:val="18"/>
              </w:rPr>
              <w:t>, please list names of attached documents in the response column</w:t>
            </w:r>
          </w:p>
          <w:p w14:paraId="3EAB1C43" w14:textId="77777777" w:rsidR="00FA35CB" w:rsidRDefault="00FA35CB" w:rsidP="00D06694">
            <w:pPr>
              <w:spacing w:after="0"/>
              <w:rPr>
                <w:sz w:val="18"/>
                <w:szCs w:val="18"/>
              </w:rPr>
            </w:pPr>
          </w:p>
          <w:p w14:paraId="2CEFF600" w14:textId="098B438D" w:rsidR="00D06694" w:rsidRPr="00DC02C1" w:rsidRDefault="00D06694" w:rsidP="00D06694">
            <w:pPr>
              <w:spacing w:after="0"/>
              <w:rPr>
                <w:i/>
              </w:rPr>
            </w:pPr>
            <w:r>
              <w:rPr>
                <w:sz w:val="18"/>
                <w:szCs w:val="18"/>
              </w:rPr>
              <w:t>Include relevant section(s) of standard where certification is not for full standard.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3354242" w14:textId="5250ADBC" w:rsidR="00D06694" w:rsidRDefault="00D06694" w:rsidP="00D06694">
            <w:pPr>
              <w:spacing w:after="0"/>
              <w:rPr>
                <w:i/>
              </w:rPr>
            </w:pPr>
            <w:r>
              <w:t>ISO 9001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8A764FE" w14:textId="557501CC" w:rsidR="00D06694" w:rsidRDefault="00D06694" w:rsidP="00D06694">
            <w:pPr>
              <w:spacing w:after="0"/>
              <w:rPr>
                <w:i/>
              </w:rPr>
            </w:pPr>
            <w:r>
              <w:t>ISO 13485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0D03C2AC" w14:textId="063EE9BA" w:rsidR="00D06694" w:rsidRDefault="00D06694" w:rsidP="00D06694">
            <w:pPr>
              <w:spacing w:after="0"/>
              <w:rPr>
                <w:i/>
              </w:rPr>
            </w:pPr>
            <w:r>
              <w:t xml:space="preserve">Other </w:t>
            </w:r>
          </w:p>
        </w:tc>
      </w:tr>
      <w:tr w:rsidR="00D06694" w14:paraId="389B3AD9" w14:textId="77777777" w:rsidTr="00D06694">
        <w:trPr>
          <w:trHeight w:val="825"/>
        </w:trPr>
        <w:tc>
          <w:tcPr>
            <w:tcW w:w="5528" w:type="dxa"/>
            <w:vMerge/>
            <w:shd w:val="clear" w:color="auto" w:fill="F2F2F2" w:themeFill="background1" w:themeFillShade="F2"/>
          </w:tcPr>
          <w:p w14:paraId="504C607E" w14:textId="77777777" w:rsidR="00D06694" w:rsidRPr="00F80B0B" w:rsidRDefault="00D06694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</w:p>
        </w:tc>
        <w:tc>
          <w:tcPr>
            <w:tcW w:w="3071" w:type="dxa"/>
          </w:tcPr>
          <w:p w14:paraId="09945F48" w14:textId="77777777" w:rsidR="00D06694" w:rsidRDefault="00D06694" w:rsidP="00D06694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  <w:p w14:paraId="6271081F" w14:textId="77777777" w:rsidR="00D06694" w:rsidRDefault="00D06694" w:rsidP="00D06694">
            <w:pPr>
              <w:spacing w:after="0"/>
              <w:rPr>
                <w:sz w:val="18"/>
                <w:szCs w:val="18"/>
              </w:rPr>
            </w:pPr>
          </w:p>
          <w:p w14:paraId="06C1FE14" w14:textId="77777777" w:rsidR="00D06694" w:rsidRDefault="00D06694" w:rsidP="00D06694">
            <w:pPr>
              <w:spacing w:after="0"/>
              <w:rPr>
                <w:sz w:val="18"/>
                <w:szCs w:val="18"/>
              </w:rPr>
            </w:pPr>
          </w:p>
          <w:p w14:paraId="52655489" w14:textId="77777777" w:rsidR="00D06694" w:rsidRDefault="00D06694" w:rsidP="00D06694">
            <w:pPr>
              <w:spacing w:after="0"/>
              <w:rPr>
                <w:sz w:val="18"/>
                <w:szCs w:val="18"/>
              </w:rPr>
            </w:pPr>
          </w:p>
          <w:p w14:paraId="21CC2517" w14:textId="0044FA2B" w:rsidR="00D06694" w:rsidRDefault="00D06694" w:rsidP="00D06694">
            <w:pPr>
              <w:spacing w:after="0"/>
              <w:rPr>
                <w:i/>
              </w:rPr>
            </w:pPr>
          </w:p>
        </w:tc>
        <w:tc>
          <w:tcPr>
            <w:tcW w:w="3071" w:type="dxa"/>
          </w:tcPr>
          <w:p w14:paraId="2FB79B07" w14:textId="25FF6817" w:rsidR="00D06694" w:rsidRDefault="00D06694" w:rsidP="00D06694">
            <w:pPr>
              <w:spacing w:after="0"/>
              <w:rPr>
                <w:i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3072" w:type="dxa"/>
          </w:tcPr>
          <w:p w14:paraId="1D1E9087" w14:textId="52490668" w:rsidR="00D06694" w:rsidRDefault="00D06694" w:rsidP="00D06694">
            <w:pPr>
              <w:spacing w:after="0"/>
              <w:rPr>
                <w:i/>
              </w:rPr>
            </w:pPr>
            <w:r w:rsidRPr="003D63AC">
              <w:rPr>
                <w:sz w:val="18"/>
                <w:szCs w:val="18"/>
              </w:rPr>
              <w:t>[specify]</w:t>
            </w:r>
          </w:p>
        </w:tc>
      </w:tr>
      <w:tr w:rsidR="00D06694" w14:paraId="7354DF1D" w14:textId="77777777" w:rsidTr="00D06694">
        <w:trPr>
          <w:trHeight w:val="139"/>
        </w:trPr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78E86DD5" w14:textId="77777777" w:rsidR="00D06694" w:rsidRPr="00D06694" w:rsidRDefault="00D06694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  <w:r w:rsidRPr="00D06694">
              <w:rPr>
                <w:b/>
              </w:rPr>
              <w:t>Quality Management Systems(s) certification for manufacturer(s)</w:t>
            </w:r>
          </w:p>
          <w:p w14:paraId="07CA6A83" w14:textId="617BDA1D" w:rsidR="00D06694" w:rsidRPr="00226A91" w:rsidRDefault="00D06694" w:rsidP="00D06694">
            <w:pPr>
              <w:spacing w:before="120" w:after="0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D06694">
              <w:rPr>
                <w:b/>
                <w:color w:val="FF0000"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evidence</w:t>
            </w:r>
            <w:r w:rsidR="0043795F">
              <w:rPr>
                <w:rFonts w:cs="Arial"/>
                <w:sz w:val="18"/>
                <w:szCs w:val="18"/>
              </w:rPr>
              <w:t>, please list names of attached documents in the response column</w:t>
            </w:r>
          </w:p>
          <w:p w14:paraId="7B64C6E1" w14:textId="77777777" w:rsidR="00D06694" w:rsidRDefault="00D06694" w:rsidP="00D0669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14:paraId="642E94C8" w14:textId="77777777" w:rsidR="00D06694" w:rsidRDefault="00D06694" w:rsidP="00534BE9">
            <w:pPr>
              <w:numPr>
                <w:ilvl w:val="0"/>
                <w:numId w:val="2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manufacturer’s name</w:t>
            </w:r>
          </w:p>
          <w:p w14:paraId="6D993025" w14:textId="6A0E9DFC" w:rsidR="00D06694" w:rsidRPr="00DC02C1" w:rsidRDefault="00D06694" w:rsidP="00534BE9">
            <w:pPr>
              <w:numPr>
                <w:ilvl w:val="0"/>
                <w:numId w:val="20"/>
              </w:numPr>
              <w:spacing w:after="0"/>
              <w:rPr>
                <w:i/>
              </w:rPr>
            </w:pPr>
            <w:r>
              <w:rPr>
                <w:sz w:val="18"/>
                <w:szCs w:val="18"/>
              </w:rPr>
              <w:t>relevant section(s) of standard where certification is not for full standard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ACB7587" w14:textId="569FD68D" w:rsidR="00D06694" w:rsidRDefault="00D06694" w:rsidP="00D06694">
            <w:pPr>
              <w:spacing w:after="0"/>
              <w:rPr>
                <w:i/>
              </w:rPr>
            </w:pPr>
            <w:r>
              <w:t>ISO 9001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A68A997" w14:textId="4CF6BB02" w:rsidR="00D06694" w:rsidRDefault="00D06694" w:rsidP="00D06694">
            <w:pPr>
              <w:spacing w:after="0"/>
              <w:rPr>
                <w:i/>
              </w:rPr>
            </w:pPr>
            <w:r>
              <w:t>ISO 13485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509EB364" w14:textId="30712920" w:rsidR="00D06694" w:rsidRDefault="00D06694" w:rsidP="00D06694">
            <w:pPr>
              <w:spacing w:after="0"/>
              <w:rPr>
                <w:i/>
              </w:rPr>
            </w:pPr>
            <w:r>
              <w:t xml:space="preserve">Other </w:t>
            </w:r>
          </w:p>
        </w:tc>
      </w:tr>
      <w:tr w:rsidR="00D06694" w14:paraId="5ACBD79E" w14:textId="77777777" w:rsidTr="0091129D">
        <w:trPr>
          <w:trHeight w:val="930"/>
        </w:trPr>
        <w:tc>
          <w:tcPr>
            <w:tcW w:w="5528" w:type="dxa"/>
            <w:vMerge/>
            <w:shd w:val="clear" w:color="auto" w:fill="F2F2F2" w:themeFill="background1" w:themeFillShade="F2"/>
          </w:tcPr>
          <w:p w14:paraId="67699F78" w14:textId="77777777" w:rsidR="00D06694" w:rsidRPr="00D06694" w:rsidRDefault="00D06694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</w:p>
        </w:tc>
        <w:tc>
          <w:tcPr>
            <w:tcW w:w="3071" w:type="dxa"/>
          </w:tcPr>
          <w:p w14:paraId="62BEC5A3" w14:textId="00436B99" w:rsidR="00D06694" w:rsidRDefault="00D06694" w:rsidP="00D06694">
            <w:pPr>
              <w:spacing w:after="0"/>
              <w:rPr>
                <w:i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3071" w:type="dxa"/>
          </w:tcPr>
          <w:p w14:paraId="4BB0E5FD" w14:textId="35837E2F" w:rsidR="00D06694" w:rsidRDefault="00D06694" w:rsidP="00D06694">
            <w:pPr>
              <w:spacing w:after="0"/>
              <w:rPr>
                <w:i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3072" w:type="dxa"/>
          </w:tcPr>
          <w:p w14:paraId="5A17B6C7" w14:textId="108CB45C" w:rsidR="00D06694" w:rsidRDefault="00D06694" w:rsidP="00D06694">
            <w:pPr>
              <w:spacing w:after="0"/>
              <w:rPr>
                <w:i/>
              </w:rPr>
            </w:pPr>
            <w:r w:rsidRPr="003D63AC">
              <w:rPr>
                <w:sz w:val="18"/>
                <w:szCs w:val="18"/>
              </w:rPr>
              <w:t>[specify]</w:t>
            </w:r>
          </w:p>
        </w:tc>
      </w:tr>
      <w:tr w:rsidR="00D06694" w14:paraId="0DF51562" w14:textId="77777777" w:rsidTr="00D06694">
        <w:trPr>
          <w:trHeight w:val="180"/>
        </w:trPr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469154F8" w14:textId="77777777" w:rsidR="00D06694" w:rsidRPr="00D06694" w:rsidRDefault="00D06694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  <w:r w:rsidRPr="00D06694">
              <w:rPr>
                <w:b/>
              </w:rPr>
              <w:t>Other relevant standards for the proposed products</w:t>
            </w:r>
          </w:p>
          <w:p w14:paraId="50757E44" w14:textId="77777777" w:rsidR="00D06694" w:rsidRDefault="00D06694" w:rsidP="00D0669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any other standards that are relevant to the proposed products including but not limited to:</w:t>
            </w:r>
          </w:p>
          <w:p w14:paraId="4679DE2E" w14:textId="77777777" w:rsidR="00D06694" w:rsidRDefault="00D06694" w:rsidP="00534BE9">
            <w:pPr>
              <w:numPr>
                <w:ilvl w:val="0"/>
                <w:numId w:val="2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AS/NZ standards</w:t>
            </w:r>
          </w:p>
          <w:p w14:paraId="4C4D5EA1" w14:textId="77777777" w:rsidR="00D06694" w:rsidRDefault="00D06694" w:rsidP="00534BE9">
            <w:pPr>
              <w:numPr>
                <w:ilvl w:val="0"/>
                <w:numId w:val="2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standards</w:t>
            </w:r>
          </w:p>
          <w:p w14:paraId="4F34311C" w14:textId="4050D2F6" w:rsidR="00D06694" w:rsidRDefault="003C696F" w:rsidP="00534BE9">
            <w:pPr>
              <w:numPr>
                <w:ilvl w:val="0"/>
                <w:numId w:val="22"/>
              </w:numPr>
              <w:spacing w:after="0"/>
              <w:rPr>
                <w:sz w:val="18"/>
                <w:szCs w:val="18"/>
              </w:rPr>
            </w:pPr>
            <w:hyperlink r:id="rId17" w:anchor="DLM5878674" w:history="1">
              <w:r w:rsidR="00D06694" w:rsidRPr="00D92D03">
                <w:rPr>
                  <w:rStyle w:val="Hyperlink"/>
                  <w:sz w:val="18"/>
                  <w:szCs w:val="18"/>
                </w:rPr>
                <w:t>IEC standards</w:t>
              </w:r>
            </w:hyperlink>
          </w:p>
          <w:p w14:paraId="204CEB39" w14:textId="77777777" w:rsidR="00D06694" w:rsidRDefault="00D06694" w:rsidP="00D0669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Describe the extent of compliance with the listed standard and the product range the standard applies to.</w:t>
            </w:r>
          </w:p>
          <w:p w14:paraId="37C776DF" w14:textId="5D27F8AD" w:rsidR="00D06694" w:rsidRDefault="00D06694" w:rsidP="00D06694">
            <w:pPr>
              <w:spacing w:after="0"/>
              <w:rPr>
                <w:sz w:val="18"/>
                <w:szCs w:val="18"/>
              </w:rPr>
            </w:pPr>
            <w:r w:rsidRPr="00D06694">
              <w:rPr>
                <w:b/>
                <w:color w:val="FF0000"/>
                <w:sz w:val="18"/>
                <w:szCs w:val="18"/>
                <w:u w:val="single"/>
              </w:rPr>
              <w:t>Attach</w:t>
            </w:r>
            <w:r w:rsidRPr="00D06694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evidence</w:t>
            </w:r>
            <w:r w:rsidR="00787634">
              <w:rPr>
                <w:sz w:val="18"/>
                <w:szCs w:val="18"/>
              </w:rPr>
              <w:t xml:space="preserve"> of compliance where available</w:t>
            </w:r>
            <w:r w:rsidR="0043795F">
              <w:rPr>
                <w:rFonts w:cs="Arial"/>
                <w:sz w:val="18"/>
                <w:szCs w:val="18"/>
              </w:rPr>
              <w:t>, please list names of attached documents in the response column</w:t>
            </w:r>
            <w:r w:rsidR="00787634">
              <w:rPr>
                <w:sz w:val="18"/>
                <w:szCs w:val="18"/>
              </w:rPr>
              <w:t xml:space="preserve">. </w:t>
            </w:r>
          </w:p>
          <w:p w14:paraId="6EC86E25" w14:textId="77777777" w:rsidR="00B428E1" w:rsidRDefault="00B428E1" w:rsidP="00D06694">
            <w:pPr>
              <w:spacing w:after="0"/>
            </w:pPr>
          </w:p>
          <w:p w14:paraId="1A0048EF" w14:textId="78223FFC" w:rsidR="00B428E1" w:rsidRPr="00B428E1" w:rsidRDefault="00B428E1" w:rsidP="00B428E1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Pr="00D422FB">
              <w:rPr>
                <w:sz w:val="18"/>
                <w:szCs w:val="18"/>
              </w:rPr>
              <w:t xml:space="preserve">for suppliers of Infusion Pumps please provide </w:t>
            </w:r>
            <w:r>
              <w:rPr>
                <w:sz w:val="18"/>
                <w:szCs w:val="18"/>
              </w:rPr>
              <w:t xml:space="preserve">the </w:t>
            </w:r>
            <w:r w:rsidRPr="00D422FB">
              <w:rPr>
                <w:sz w:val="18"/>
                <w:szCs w:val="18"/>
              </w:rPr>
              <w:t xml:space="preserve">information related to Infusion Pump </w:t>
            </w:r>
            <w:r>
              <w:rPr>
                <w:sz w:val="18"/>
                <w:szCs w:val="18"/>
              </w:rPr>
              <w:t>standards</w:t>
            </w:r>
            <w:r w:rsidRPr="00D422FB">
              <w:rPr>
                <w:sz w:val="18"/>
                <w:szCs w:val="18"/>
              </w:rPr>
              <w:t xml:space="preserve"> in the</w:t>
            </w:r>
            <w:r>
              <w:rPr>
                <w:sz w:val="18"/>
                <w:szCs w:val="18"/>
              </w:rPr>
              <w:t xml:space="preserve"> relevant section of the</w:t>
            </w:r>
            <w:r w:rsidRPr="00D422FB">
              <w:rPr>
                <w:sz w:val="18"/>
                <w:szCs w:val="18"/>
              </w:rPr>
              <w:t xml:space="preserve"> ‘Infusion Pump’ Tab of </w:t>
            </w:r>
            <w:r w:rsidRPr="00ED6CE9">
              <w:rPr>
                <w:b/>
                <w:sz w:val="18"/>
                <w:szCs w:val="18"/>
              </w:rPr>
              <w:t>Attachment 02.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CECC869" w14:textId="0E162EA9" w:rsidR="00D06694" w:rsidRPr="00D06694" w:rsidRDefault="00D06694" w:rsidP="00D06694">
            <w:pPr>
              <w:spacing w:after="0"/>
            </w:pPr>
            <w:r w:rsidRPr="00F65C0A">
              <w:lastRenderedPageBreak/>
              <w:t>Standard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D14926" w14:textId="0408AF50" w:rsidR="00D06694" w:rsidRPr="00D06694" w:rsidRDefault="00D06694" w:rsidP="00D06694">
            <w:pPr>
              <w:spacing w:after="0"/>
            </w:pPr>
            <w:r w:rsidRPr="00F65C0A">
              <w:t xml:space="preserve">Compliance 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5CCF0B65" w14:textId="5C3A4017" w:rsidR="00D06694" w:rsidRPr="00D06694" w:rsidRDefault="00D06694" w:rsidP="00D06694">
            <w:pPr>
              <w:spacing w:after="0"/>
            </w:pPr>
            <w:r w:rsidRPr="00F65C0A">
              <w:t>Evidence</w:t>
            </w:r>
          </w:p>
        </w:tc>
      </w:tr>
      <w:tr w:rsidR="00D06694" w14:paraId="667B0332" w14:textId="77777777" w:rsidTr="0091129D">
        <w:trPr>
          <w:trHeight w:val="1312"/>
        </w:trPr>
        <w:tc>
          <w:tcPr>
            <w:tcW w:w="5528" w:type="dxa"/>
            <w:vMerge/>
            <w:shd w:val="clear" w:color="auto" w:fill="F2F2F2" w:themeFill="background1" w:themeFillShade="F2"/>
          </w:tcPr>
          <w:p w14:paraId="35491426" w14:textId="77777777" w:rsidR="00D06694" w:rsidRPr="00D06694" w:rsidRDefault="00D06694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</w:p>
        </w:tc>
        <w:tc>
          <w:tcPr>
            <w:tcW w:w="3071" w:type="dxa"/>
          </w:tcPr>
          <w:p w14:paraId="4A3A87CC" w14:textId="77777777" w:rsidR="00D06694" w:rsidRPr="00D06694" w:rsidRDefault="00D06694" w:rsidP="00D06694">
            <w:pPr>
              <w:spacing w:after="0"/>
            </w:pPr>
          </w:p>
        </w:tc>
        <w:tc>
          <w:tcPr>
            <w:tcW w:w="3071" w:type="dxa"/>
          </w:tcPr>
          <w:p w14:paraId="42786C29" w14:textId="77777777" w:rsidR="00D06694" w:rsidRPr="00D06694" w:rsidRDefault="00D06694" w:rsidP="00D06694">
            <w:pPr>
              <w:spacing w:after="0"/>
            </w:pPr>
          </w:p>
        </w:tc>
        <w:tc>
          <w:tcPr>
            <w:tcW w:w="3072" w:type="dxa"/>
          </w:tcPr>
          <w:p w14:paraId="4F96C7C7" w14:textId="1A7D0BCD" w:rsidR="00D06694" w:rsidRPr="00D06694" w:rsidRDefault="00D06694" w:rsidP="00D06694">
            <w:pPr>
              <w:spacing w:after="0"/>
            </w:pPr>
          </w:p>
        </w:tc>
      </w:tr>
      <w:tr w:rsidR="00D92D03" w14:paraId="58C4F15E" w14:textId="77777777" w:rsidTr="00F4157E">
        <w:trPr>
          <w:trHeight w:val="70"/>
        </w:trPr>
        <w:tc>
          <w:tcPr>
            <w:tcW w:w="5528" w:type="dxa"/>
            <w:shd w:val="clear" w:color="auto" w:fill="F2F2F2" w:themeFill="background1" w:themeFillShade="F2"/>
          </w:tcPr>
          <w:p w14:paraId="5AF7CDD2" w14:textId="77777777" w:rsidR="00D92D03" w:rsidRDefault="00D92D03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  <w:rPr>
                <w:b/>
              </w:rPr>
            </w:pPr>
            <w:r>
              <w:rPr>
                <w:b/>
              </w:rPr>
              <w:t>Right to supply to New Zealand DHB hospitals</w:t>
            </w:r>
          </w:p>
          <w:p w14:paraId="67E076CF" w14:textId="77777777" w:rsidR="00103CD5" w:rsidRDefault="00103CD5" w:rsidP="00103CD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14:paraId="293AE341" w14:textId="77777777" w:rsidR="00103CD5" w:rsidRDefault="00103CD5" w:rsidP="00534BE9">
            <w:pPr>
              <w:numPr>
                <w:ilvl w:val="0"/>
                <w:numId w:val="22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statement confirming that you have all the necessary rights and permits to supply the products and associated services to New Zealand DHB Hospitals, or</w:t>
            </w:r>
          </w:p>
          <w:p w14:paraId="532CF859" w14:textId="77777777" w:rsidR="00103CD5" w:rsidRDefault="00103CD5" w:rsidP="00534BE9">
            <w:pPr>
              <w:numPr>
                <w:ilvl w:val="0"/>
                <w:numId w:val="22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about process and expected timeframe for obtaining the necessary rights and permits to supply the products and associated services to New Zealand DHB Hospitals.</w:t>
            </w:r>
          </w:p>
          <w:p w14:paraId="70D6BFD8" w14:textId="7F404FF6" w:rsidR="00D92D03" w:rsidRPr="00774C9A" w:rsidRDefault="00103CD5" w:rsidP="00103CD5">
            <w:pPr>
              <w:spacing w:after="0"/>
              <w:rPr>
                <w:b/>
              </w:rPr>
            </w:pPr>
            <w:r>
              <w:rPr>
                <w:rFonts w:cs="Arial"/>
                <w:sz w:val="18"/>
                <w:szCs w:val="18"/>
              </w:rPr>
              <w:t>The relevant permits and rights may vary between products. Permits and rights include, but are not limited to, distribution rights and New Zealand legislative requirements for specific types of products.</w:t>
            </w:r>
          </w:p>
        </w:tc>
        <w:tc>
          <w:tcPr>
            <w:tcW w:w="9214" w:type="dxa"/>
            <w:gridSpan w:val="3"/>
          </w:tcPr>
          <w:p w14:paraId="798AB169" w14:textId="77777777" w:rsidR="00D92D03" w:rsidRDefault="00D92D03" w:rsidP="00D06694">
            <w:pPr>
              <w:spacing w:after="0"/>
              <w:rPr>
                <w:i/>
              </w:rPr>
            </w:pPr>
          </w:p>
        </w:tc>
      </w:tr>
      <w:tr w:rsidR="00D06694" w14:paraId="23687B36" w14:textId="77777777" w:rsidTr="00F4157E">
        <w:trPr>
          <w:trHeight w:val="70"/>
        </w:trPr>
        <w:tc>
          <w:tcPr>
            <w:tcW w:w="5528" w:type="dxa"/>
            <w:shd w:val="clear" w:color="auto" w:fill="F2F2F2" w:themeFill="background1" w:themeFillShade="F2"/>
          </w:tcPr>
          <w:p w14:paraId="2E093841" w14:textId="65B435F2" w:rsidR="00D06694" w:rsidRPr="004A1159" w:rsidRDefault="00D06694" w:rsidP="00534BE9">
            <w:pPr>
              <w:pStyle w:val="ListParagraph"/>
              <w:numPr>
                <w:ilvl w:val="4"/>
                <w:numId w:val="21"/>
              </w:numPr>
              <w:spacing w:after="60"/>
              <w:ind w:left="319" w:right="-102"/>
            </w:pPr>
            <w:r w:rsidRPr="00774C9A">
              <w:rPr>
                <w:b/>
              </w:rPr>
              <w:t>Please provide any further details you would like PHAR</w:t>
            </w:r>
            <w:r w:rsidR="008D1040">
              <w:rPr>
                <w:b/>
              </w:rPr>
              <w:t>MAC to know about your company’s</w:t>
            </w:r>
            <w:r w:rsidRPr="00774C9A">
              <w:rPr>
                <w:b/>
              </w:rPr>
              <w:t xml:space="preserve"> experience and capabilities in relation to the Infusion </w:t>
            </w:r>
            <w:r w:rsidR="003B7E36">
              <w:rPr>
                <w:b/>
              </w:rPr>
              <w:t xml:space="preserve">Medical </w:t>
            </w:r>
            <w:r w:rsidRPr="00774C9A">
              <w:rPr>
                <w:b/>
              </w:rPr>
              <w:t>Devices your company is proposing to supply.</w:t>
            </w:r>
          </w:p>
          <w:p w14:paraId="5AAA46E5" w14:textId="77777777" w:rsidR="004A1159" w:rsidRDefault="004A1159" w:rsidP="004A1159">
            <w:pPr>
              <w:spacing w:after="60"/>
              <w:ind w:right="-102"/>
            </w:pPr>
          </w:p>
          <w:p w14:paraId="1A594F85" w14:textId="77777777" w:rsidR="004A1159" w:rsidRDefault="004A1159" w:rsidP="004A1159">
            <w:pPr>
              <w:spacing w:after="60"/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 succinct</w:t>
            </w:r>
            <w:r w:rsidRPr="00F80B0B">
              <w:rPr>
                <w:sz w:val="18"/>
                <w:szCs w:val="18"/>
              </w:rPr>
              <w:t xml:space="preserve"> summary</w:t>
            </w:r>
            <w:r>
              <w:rPr>
                <w:sz w:val="18"/>
                <w:szCs w:val="18"/>
              </w:rPr>
              <w:t xml:space="preserve"> [preferably &lt;500 words]</w:t>
            </w:r>
          </w:p>
          <w:p w14:paraId="0E421577" w14:textId="6C126FD6" w:rsidR="004A1159" w:rsidRDefault="004A1159" w:rsidP="004A1159">
            <w:pPr>
              <w:spacing w:after="60"/>
              <w:ind w:right="-102"/>
            </w:pPr>
          </w:p>
        </w:tc>
        <w:tc>
          <w:tcPr>
            <w:tcW w:w="9214" w:type="dxa"/>
            <w:gridSpan w:val="3"/>
          </w:tcPr>
          <w:p w14:paraId="1D77049E" w14:textId="77777777" w:rsidR="00086356" w:rsidRDefault="00086356" w:rsidP="00086356">
            <w:pPr>
              <w:spacing w:after="0"/>
            </w:pPr>
            <w:r w:rsidRPr="00103CD5">
              <w:t xml:space="preserve">Non-Dedicated and Consumable Infusion Devices </w:t>
            </w:r>
          </w:p>
          <w:p w14:paraId="5AE2FD59" w14:textId="77777777" w:rsidR="00086356" w:rsidRDefault="00086356" w:rsidP="00086356">
            <w:pPr>
              <w:spacing w:after="0"/>
            </w:pPr>
          </w:p>
          <w:p w14:paraId="511E169F" w14:textId="77777777" w:rsidR="00086356" w:rsidRDefault="00086356" w:rsidP="00086356">
            <w:pPr>
              <w:spacing w:after="0"/>
            </w:pPr>
          </w:p>
          <w:p w14:paraId="0A56C30F" w14:textId="77777777" w:rsidR="00086356" w:rsidRDefault="00086356" w:rsidP="00086356">
            <w:pPr>
              <w:spacing w:after="0"/>
            </w:pPr>
          </w:p>
          <w:p w14:paraId="3D85BC23" w14:textId="77777777" w:rsidR="00086356" w:rsidRDefault="00086356" w:rsidP="00086356">
            <w:pPr>
              <w:spacing w:after="0"/>
            </w:pPr>
            <w:r w:rsidRPr="00103CD5">
              <w:t>Equipment and Associated Devices</w:t>
            </w:r>
          </w:p>
          <w:p w14:paraId="183E26F0" w14:textId="09878228" w:rsidR="00D06694" w:rsidRDefault="00D06694" w:rsidP="004A1159">
            <w:pPr>
              <w:spacing w:after="0"/>
              <w:rPr>
                <w:i/>
              </w:rPr>
            </w:pPr>
          </w:p>
        </w:tc>
      </w:tr>
    </w:tbl>
    <w:p w14:paraId="5DE5CC55" w14:textId="78FDC361" w:rsidR="00A64AAF" w:rsidRPr="00FA4630" w:rsidRDefault="00A64AAF" w:rsidP="00592EA2">
      <w:pPr>
        <w:jc w:val="both"/>
        <w:rPr>
          <w:rFonts w:cs="Arial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4607"/>
        <w:gridCol w:w="4607"/>
      </w:tblGrid>
      <w:tr w:rsidR="00A64AAF" w:rsidRPr="00DA433C" w14:paraId="594A5A44" w14:textId="77777777" w:rsidTr="00592EA2">
        <w:tc>
          <w:tcPr>
            <w:tcW w:w="14742" w:type="dxa"/>
            <w:gridSpan w:val="3"/>
            <w:shd w:val="clear" w:color="auto" w:fill="404040" w:themeFill="text1" w:themeFillTint="BF"/>
          </w:tcPr>
          <w:p w14:paraId="53DCD0FD" w14:textId="23CCA40B" w:rsidR="00A64AAF" w:rsidRPr="00592EA2" w:rsidRDefault="00592EA2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b/>
                <w:color w:val="FFFFFF" w:themeColor="background1"/>
              </w:rPr>
            </w:pPr>
            <w:r w:rsidRPr="00592EA2">
              <w:rPr>
                <w:rFonts w:cs="Arial"/>
                <w:b/>
                <w:color w:val="FFFFFF" w:themeColor="background1"/>
              </w:rPr>
              <w:t>Information about our proposed distribution and supply arrangements including our ability to ensure continuity of supply to DHB Hospitals:</w:t>
            </w:r>
          </w:p>
        </w:tc>
      </w:tr>
      <w:tr w:rsidR="00FA4630" w:rsidRPr="00DA433C" w14:paraId="4C3E1FFE" w14:textId="77777777" w:rsidTr="00592EA2">
        <w:tc>
          <w:tcPr>
            <w:tcW w:w="14742" w:type="dxa"/>
            <w:gridSpan w:val="3"/>
            <w:shd w:val="clear" w:color="auto" w:fill="A6A6A6" w:themeFill="background1" w:themeFillShade="A6"/>
          </w:tcPr>
          <w:p w14:paraId="07330B1E" w14:textId="7C14ABBE" w:rsidR="00FA4630" w:rsidRPr="00FA4630" w:rsidRDefault="00FA4630" w:rsidP="00A64AAF">
            <w:pPr>
              <w:spacing w:after="0"/>
              <w:rPr>
                <w:rFonts w:cs="Arial"/>
                <w:b/>
                <w:i/>
                <w:highlight w:val="yellow"/>
              </w:rPr>
            </w:pPr>
            <w:r w:rsidRPr="00FA4630">
              <w:rPr>
                <w:rFonts w:cs="Arial"/>
                <w:b/>
              </w:rPr>
              <w:t>Stock Management</w:t>
            </w:r>
          </w:p>
        </w:tc>
      </w:tr>
      <w:tr w:rsidR="00A64AAF" w:rsidRPr="00DA433C" w14:paraId="4215B6C9" w14:textId="77777777" w:rsidTr="00592EA2">
        <w:tc>
          <w:tcPr>
            <w:tcW w:w="5528" w:type="dxa"/>
            <w:shd w:val="clear" w:color="auto" w:fill="F2F2F2" w:themeFill="background1" w:themeFillShade="F2"/>
          </w:tcPr>
          <w:p w14:paraId="79992518" w14:textId="77777777" w:rsidR="00AC190A" w:rsidRPr="00AC190A" w:rsidRDefault="00AC190A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b/>
              </w:rPr>
            </w:pPr>
            <w:r w:rsidRPr="00AC190A">
              <w:rPr>
                <w:b/>
              </w:rPr>
              <w:lastRenderedPageBreak/>
              <w:t>Stock holding within New Zealand</w:t>
            </w:r>
          </w:p>
          <w:p w14:paraId="04C229D8" w14:textId="77777777" w:rsidR="00AC190A" w:rsidRDefault="00AC190A" w:rsidP="00AC190A">
            <w:pPr>
              <w:spacing w:after="0"/>
              <w:rPr>
                <w:sz w:val="18"/>
                <w:szCs w:val="18"/>
              </w:rPr>
            </w:pPr>
          </w:p>
          <w:p w14:paraId="53A330FE" w14:textId="77777777" w:rsidR="00A64AAF" w:rsidRDefault="00AC190A" w:rsidP="00AC190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relevant information about how you would set and manage your stock levels in New Zealand for the proposed products.</w:t>
            </w:r>
          </w:p>
          <w:p w14:paraId="04C32364" w14:textId="77777777" w:rsidR="004C1C33" w:rsidRDefault="004C1C33" w:rsidP="00AC190A">
            <w:pPr>
              <w:spacing w:after="0"/>
              <w:rPr>
                <w:sz w:val="18"/>
                <w:szCs w:val="18"/>
              </w:rPr>
            </w:pPr>
          </w:p>
          <w:p w14:paraId="762CB384" w14:textId="77777777" w:rsidR="004C1C33" w:rsidRPr="004C1C33" w:rsidRDefault="004C1C33" w:rsidP="004C1C33">
            <w:pPr>
              <w:spacing w:after="0"/>
              <w:rPr>
                <w:i/>
                <w:sz w:val="18"/>
                <w:szCs w:val="18"/>
              </w:rPr>
            </w:pPr>
            <w:r w:rsidRPr="004C1C33">
              <w:rPr>
                <w:i/>
                <w:sz w:val="18"/>
                <w:szCs w:val="18"/>
              </w:rPr>
              <w:t>[</w:t>
            </w:r>
            <w:proofErr w:type="spellStart"/>
            <w:r w:rsidRPr="004C1C33">
              <w:rPr>
                <w:i/>
                <w:sz w:val="18"/>
                <w:szCs w:val="18"/>
              </w:rPr>
              <w:t>eg</w:t>
            </w:r>
            <w:proofErr w:type="spellEnd"/>
            <w:r w:rsidRPr="004C1C33">
              <w:rPr>
                <w:i/>
                <w:sz w:val="18"/>
                <w:szCs w:val="18"/>
              </w:rPr>
              <w:t xml:space="preserve"> we have at least 3 months’ worth of stock at any one time based on historic and forecasted sales]</w:t>
            </w:r>
          </w:p>
          <w:p w14:paraId="3F351077" w14:textId="2BD77C2A" w:rsidR="004C1C33" w:rsidRDefault="004C1C33" w:rsidP="00AC190A">
            <w:pPr>
              <w:spacing w:after="0"/>
            </w:pPr>
          </w:p>
        </w:tc>
        <w:tc>
          <w:tcPr>
            <w:tcW w:w="9214" w:type="dxa"/>
            <w:gridSpan w:val="2"/>
          </w:tcPr>
          <w:p w14:paraId="71C58895" w14:textId="7FAFFD4F" w:rsidR="00163425" w:rsidRPr="00FC2AAD" w:rsidRDefault="00163425" w:rsidP="004C1C33">
            <w:pPr>
              <w:spacing w:after="0"/>
              <w:rPr>
                <w:i/>
              </w:rPr>
            </w:pPr>
          </w:p>
        </w:tc>
      </w:tr>
      <w:tr w:rsidR="00A64AAF" w:rsidRPr="00DA433C" w14:paraId="31A13BFD" w14:textId="77777777" w:rsidTr="00592EA2">
        <w:tc>
          <w:tcPr>
            <w:tcW w:w="5528" w:type="dxa"/>
            <w:shd w:val="clear" w:color="auto" w:fill="F2F2F2" w:themeFill="background1" w:themeFillShade="F2"/>
          </w:tcPr>
          <w:p w14:paraId="03F0A550" w14:textId="255D6F1D" w:rsidR="00A64AAF" w:rsidRPr="00AC190A" w:rsidRDefault="004B3DDC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b/>
              </w:rPr>
            </w:pPr>
            <w:r w:rsidRPr="00AC190A">
              <w:rPr>
                <w:b/>
              </w:rPr>
              <w:t>Warehousing</w:t>
            </w:r>
            <w:r w:rsidR="00AC190A">
              <w:rPr>
                <w:b/>
              </w:rPr>
              <w:t xml:space="preserve"> in New Zealand</w:t>
            </w:r>
          </w:p>
          <w:p w14:paraId="072BC317" w14:textId="77777777" w:rsidR="00AC190A" w:rsidRDefault="00AC190A" w:rsidP="00A64AAF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4781499" w14:textId="467B63FB" w:rsidR="004A1159" w:rsidRDefault="004A1159" w:rsidP="00A64AA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Please outline warehousing locations within New Zealand.</w:t>
            </w:r>
          </w:p>
          <w:p w14:paraId="5751B84A" w14:textId="6E956607" w:rsidR="00AC190A" w:rsidRDefault="00AC190A" w:rsidP="00A64AA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if warehouse owned by company or owned by a logistics provider.</w:t>
            </w:r>
          </w:p>
          <w:p w14:paraId="56122432" w14:textId="7517DAA0" w:rsidR="00086356" w:rsidRPr="00DA433C" w:rsidRDefault="00086356" w:rsidP="004A1159">
            <w:pPr>
              <w:spacing w:after="60"/>
              <w:ind w:right="-102"/>
              <w:rPr>
                <w:rFonts w:cs="Arial"/>
                <w:highlight w:val="yellow"/>
              </w:rPr>
            </w:pPr>
          </w:p>
        </w:tc>
        <w:tc>
          <w:tcPr>
            <w:tcW w:w="9214" w:type="dxa"/>
            <w:gridSpan w:val="2"/>
          </w:tcPr>
          <w:p w14:paraId="18C751FE" w14:textId="01B94647" w:rsidR="00163425" w:rsidRPr="004B3DDC" w:rsidRDefault="00163425" w:rsidP="00086356">
            <w:pPr>
              <w:spacing w:after="0"/>
              <w:rPr>
                <w:i/>
              </w:rPr>
            </w:pPr>
          </w:p>
        </w:tc>
      </w:tr>
      <w:tr w:rsidR="00A64AAF" w:rsidRPr="00DA433C" w14:paraId="59C88CCC" w14:textId="77777777" w:rsidTr="00592EA2">
        <w:tc>
          <w:tcPr>
            <w:tcW w:w="5528" w:type="dxa"/>
            <w:shd w:val="clear" w:color="auto" w:fill="F2F2F2" w:themeFill="background1" w:themeFillShade="F2"/>
          </w:tcPr>
          <w:p w14:paraId="5E95F1A0" w14:textId="77777777" w:rsidR="00A64AAF" w:rsidRPr="00AC190A" w:rsidRDefault="004B3DDC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b/>
              </w:rPr>
            </w:pPr>
            <w:r w:rsidRPr="00AC190A">
              <w:rPr>
                <w:b/>
              </w:rPr>
              <w:t>Consignment stock</w:t>
            </w:r>
          </w:p>
          <w:p w14:paraId="004EFA66" w14:textId="77777777" w:rsidR="00AC190A" w:rsidRDefault="00AC190A" w:rsidP="00A64AAF">
            <w:pPr>
              <w:spacing w:after="0"/>
              <w:rPr>
                <w:rFonts w:cs="Arial"/>
              </w:rPr>
            </w:pPr>
          </w:p>
          <w:p w14:paraId="50B30E08" w14:textId="3B897BAD" w:rsidR="00AC190A" w:rsidRPr="000A08AB" w:rsidRDefault="00AC190A" w:rsidP="00A64AAF">
            <w:pPr>
              <w:spacing w:after="0"/>
              <w:rPr>
                <w:rFonts w:cs="Arial"/>
                <w:sz w:val="18"/>
                <w:szCs w:val="18"/>
              </w:rPr>
            </w:pPr>
            <w:r w:rsidRPr="000A08AB">
              <w:rPr>
                <w:rFonts w:cs="Arial"/>
                <w:sz w:val="18"/>
                <w:szCs w:val="18"/>
              </w:rPr>
              <w:t>Outline if your company is offering any consignment stock; and</w:t>
            </w:r>
          </w:p>
          <w:p w14:paraId="15CE3AA5" w14:textId="77777777" w:rsidR="00AC190A" w:rsidRDefault="00AC190A" w:rsidP="00A64AAF">
            <w:pPr>
              <w:spacing w:after="0"/>
              <w:rPr>
                <w:rFonts w:cs="Arial"/>
                <w:sz w:val="18"/>
                <w:szCs w:val="18"/>
              </w:rPr>
            </w:pPr>
            <w:r w:rsidRPr="000A08AB">
              <w:rPr>
                <w:rFonts w:cs="Arial"/>
                <w:sz w:val="18"/>
                <w:szCs w:val="18"/>
              </w:rPr>
              <w:t>how it intends to manage this: risk and liability, responsibility for management, auditing arrangements etc</w:t>
            </w:r>
          </w:p>
          <w:p w14:paraId="0AE39F3A" w14:textId="738D7BAB" w:rsidR="000A08AB" w:rsidRPr="00DA433C" w:rsidRDefault="000A08AB" w:rsidP="00A64AAF">
            <w:pPr>
              <w:spacing w:after="0"/>
              <w:rPr>
                <w:rFonts w:cs="Arial"/>
                <w:highlight w:val="yellow"/>
              </w:rPr>
            </w:pPr>
          </w:p>
        </w:tc>
        <w:tc>
          <w:tcPr>
            <w:tcW w:w="9214" w:type="dxa"/>
            <w:gridSpan w:val="2"/>
          </w:tcPr>
          <w:p w14:paraId="59602DC4" w14:textId="5170F41A" w:rsidR="004B3DDC" w:rsidRPr="00D81689" w:rsidRDefault="004B3DDC" w:rsidP="00A64AAF">
            <w:pPr>
              <w:spacing w:after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A64AAF" w:rsidRPr="00DA433C" w14:paraId="1EBDF2CC" w14:textId="77777777" w:rsidTr="00592EA2">
        <w:trPr>
          <w:trHeight w:val="841"/>
        </w:trPr>
        <w:tc>
          <w:tcPr>
            <w:tcW w:w="5528" w:type="dxa"/>
            <w:shd w:val="clear" w:color="auto" w:fill="F2F2F2" w:themeFill="background1" w:themeFillShade="F2"/>
          </w:tcPr>
          <w:p w14:paraId="6E156229" w14:textId="1FE57163" w:rsidR="00A64AAF" w:rsidRPr="00277F93" w:rsidRDefault="009749FC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</w:pPr>
            <w:r>
              <w:rPr>
                <w:b/>
              </w:rPr>
              <w:t>O</w:t>
            </w:r>
            <w:r w:rsidR="004B3DDC" w:rsidRPr="004C1C33">
              <w:rPr>
                <w:b/>
              </w:rPr>
              <w:t xml:space="preserve">utline how your company manages its Infusion </w:t>
            </w:r>
            <w:r w:rsidR="003B7E36">
              <w:rPr>
                <w:b/>
              </w:rPr>
              <w:t xml:space="preserve">Medical </w:t>
            </w:r>
            <w:r w:rsidR="004B3DDC" w:rsidRPr="004C1C33">
              <w:rPr>
                <w:b/>
              </w:rPr>
              <w:t>Devices Inventory and Forecasting</w:t>
            </w:r>
          </w:p>
        </w:tc>
        <w:tc>
          <w:tcPr>
            <w:tcW w:w="9214" w:type="dxa"/>
            <w:gridSpan w:val="2"/>
          </w:tcPr>
          <w:p w14:paraId="75B80DC6" w14:textId="6AF6D6B4" w:rsidR="004A1159" w:rsidRPr="00880D6D" w:rsidRDefault="004A1159" w:rsidP="004A1159">
            <w:pPr>
              <w:spacing w:after="0"/>
              <w:rPr>
                <w:b/>
                <w:sz w:val="18"/>
                <w:szCs w:val="18"/>
              </w:rPr>
            </w:pPr>
          </w:p>
          <w:p w14:paraId="4563BFB2" w14:textId="4CAEA2BA" w:rsidR="00A64AAF" w:rsidRPr="004B3DDC" w:rsidRDefault="00A64AAF" w:rsidP="00A64AAF">
            <w:pPr>
              <w:spacing w:after="0"/>
              <w:rPr>
                <w:i/>
              </w:rPr>
            </w:pPr>
          </w:p>
        </w:tc>
      </w:tr>
      <w:tr w:rsidR="00B710EF" w:rsidRPr="00DA433C" w14:paraId="68109348" w14:textId="77777777" w:rsidTr="00592EA2">
        <w:trPr>
          <w:trHeight w:val="841"/>
        </w:trPr>
        <w:tc>
          <w:tcPr>
            <w:tcW w:w="5528" w:type="dxa"/>
            <w:shd w:val="clear" w:color="auto" w:fill="F2F2F2" w:themeFill="background1" w:themeFillShade="F2"/>
          </w:tcPr>
          <w:p w14:paraId="4648A52C" w14:textId="1DC82F35" w:rsidR="00B710EF" w:rsidRPr="009749FC" w:rsidRDefault="00B710EF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</w:pPr>
            <w:r w:rsidRPr="004C1C33">
              <w:rPr>
                <w:b/>
              </w:rPr>
              <w:t xml:space="preserve">Please outline how your company would manage a recall of its Infusion </w:t>
            </w:r>
            <w:r w:rsidR="00444423">
              <w:rPr>
                <w:b/>
              </w:rPr>
              <w:t xml:space="preserve">Medical </w:t>
            </w:r>
            <w:r w:rsidRPr="004C1C33">
              <w:rPr>
                <w:b/>
              </w:rPr>
              <w:t>Devices.</w:t>
            </w:r>
          </w:p>
          <w:p w14:paraId="418D03D8" w14:textId="77777777" w:rsidR="009749FC" w:rsidRDefault="009749FC" w:rsidP="009749FC">
            <w:pPr>
              <w:spacing w:after="60"/>
              <w:ind w:left="-41" w:right="-102"/>
            </w:pPr>
          </w:p>
          <w:p w14:paraId="7B2A4DE2" w14:textId="3DE89C16" w:rsidR="009749FC" w:rsidRPr="009749FC" w:rsidRDefault="009749FC" w:rsidP="009749FC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="00D422FB" w:rsidRPr="00D422FB">
              <w:rPr>
                <w:sz w:val="18"/>
                <w:szCs w:val="18"/>
              </w:rPr>
              <w:t xml:space="preserve">for suppliers of Infusion Pumps please provide </w:t>
            </w:r>
            <w:r w:rsidR="00D422FB">
              <w:rPr>
                <w:sz w:val="18"/>
                <w:szCs w:val="18"/>
              </w:rPr>
              <w:t xml:space="preserve">the </w:t>
            </w:r>
            <w:r w:rsidR="00D422FB" w:rsidRPr="00D422FB">
              <w:rPr>
                <w:sz w:val="18"/>
                <w:szCs w:val="18"/>
              </w:rPr>
              <w:t>information related to Infusion Pump recalls in the</w:t>
            </w:r>
            <w:r w:rsidR="00D422FB">
              <w:rPr>
                <w:sz w:val="18"/>
                <w:szCs w:val="18"/>
              </w:rPr>
              <w:t xml:space="preserve"> relevant section of the</w:t>
            </w:r>
            <w:r w:rsidR="00D422FB" w:rsidRPr="00D422FB">
              <w:rPr>
                <w:sz w:val="18"/>
                <w:szCs w:val="18"/>
              </w:rPr>
              <w:t xml:space="preserve"> ‘Infusion Pump’ Tab of </w:t>
            </w:r>
            <w:r w:rsidR="00D422FB" w:rsidRPr="00ED6CE9">
              <w:rPr>
                <w:b/>
                <w:sz w:val="18"/>
                <w:szCs w:val="18"/>
              </w:rPr>
              <w:t>Attachment 02</w:t>
            </w:r>
            <w:r w:rsidR="00D422FB">
              <w:rPr>
                <w:sz w:val="18"/>
                <w:szCs w:val="18"/>
              </w:rPr>
              <w:t>.</w:t>
            </w:r>
          </w:p>
          <w:p w14:paraId="4563E237" w14:textId="730E0031" w:rsidR="009749FC" w:rsidRDefault="009749FC" w:rsidP="009749FC">
            <w:pPr>
              <w:spacing w:after="60"/>
              <w:ind w:left="-41" w:right="-102"/>
            </w:pPr>
          </w:p>
        </w:tc>
        <w:tc>
          <w:tcPr>
            <w:tcW w:w="9214" w:type="dxa"/>
            <w:gridSpan w:val="2"/>
          </w:tcPr>
          <w:p w14:paraId="23EA216A" w14:textId="39278013" w:rsidR="00B710EF" w:rsidRPr="004B3DDC" w:rsidRDefault="00B710EF" w:rsidP="00A64AAF">
            <w:pPr>
              <w:spacing w:after="0"/>
              <w:rPr>
                <w:i/>
              </w:rPr>
            </w:pPr>
          </w:p>
        </w:tc>
      </w:tr>
      <w:tr w:rsidR="00163425" w:rsidRPr="00DA433C" w14:paraId="60DE09A4" w14:textId="77777777" w:rsidTr="00592EA2">
        <w:tc>
          <w:tcPr>
            <w:tcW w:w="14742" w:type="dxa"/>
            <w:gridSpan w:val="3"/>
            <w:shd w:val="clear" w:color="auto" w:fill="A6A6A6" w:themeFill="background1" w:themeFillShade="A6"/>
          </w:tcPr>
          <w:p w14:paraId="68996C56" w14:textId="55649E0A" w:rsidR="00163425" w:rsidRPr="00163425" w:rsidRDefault="00163425" w:rsidP="00A64AAF">
            <w:pPr>
              <w:spacing w:after="0"/>
              <w:rPr>
                <w:b/>
                <w:i/>
              </w:rPr>
            </w:pPr>
            <w:r w:rsidRPr="00163425">
              <w:rPr>
                <w:rFonts w:cs="Arial"/>
                <w:b/>
              </w:rPr>
              <w:t>Supply Chain</w:t>
            </w:r>
          </w:p>
        </w:tc>
      </w:tr>
      <w:tr w:rsidR="004C1C33" w:rsidRPr="00DA433C" w14:paraId="464BBDD2" w14:textId="77777777" w:rsidTr="004C1C33">
        <w:trPr>
          <w:trHeight w:val="318"/>
        </w:trPr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4124AFB8" w14:textId="052E0137" w:rsidR="004C1C33" w:rsidRDefault="004C1C33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rFonts w:cs="Arial"/>
              </w:rPr>
            </w:pPr>
            <w:r w:rsidRPr="009749FC">
              <w:rPr>
                <w:b/>
              </w:rPr>
              <w:t xml:space="preserve">Are you the Manufacturer and Distributor of your proposed Infusion </w:t>
            </w:r>
            <w:r w:rsidR="00444423">
              <w:rPr>
                <w:b/>
              </w:rPr>
              <w:t xml:space="preserve">Medical </w:t>
            </w:r>
            <w:r w:rsidRPr="009749FC">
              <w:rPr>
                <w:b/>
              </w:rPr>
              <w:t>Devices?</w:t>
            </w:r>
          </w:p>
        </w:tc>
        <w:tc>
          <w:tcPr>
            <w:tcW w:w="4607" w:type="dxa"/>
            <w:shd w:val="clear" w:color="auto" w:fill="D9D9D9" w:themeFill="background1" w:themeFillShade="D9"/>
          </w:tcPr>
          <w:p w14:paraId="36ACAA36" w14:textId="65C8B898" w:rsidR="004C1C33" w:rsidRDefault="004C1C33" w:rsidP="004C1C33">
            <w:pPr>
              <w:spacing w:after="0"/>
              <w:rPr>
                <w:i/>
              </w:rPr>
            </w:pPr>
            <w:r w:rsidRPr="003D63AC">
              <w:t>Manufacturer</w:t>
            </w:r>
          </w:p>
        </w:tc>
        <w:tc>
          <w:tcPr>
            <w:tcW w:w="4607" w:type="dxa"/>
            <w:shd w:val="clear" w:color="auto" w:fill="D9D9D9" w:themeFill="background1" w:themeFillShade="D9"/>
          </w:tcPr>
          <w:p w14:paraId="37760933" w14:textId="605E9202" w:rsidR="004C1C33" w:rsidRDefault="004C1C33" w:rsidP="004C1C33">
            <w:pPr>
              <w:spacing w:after="0"/>
              <w:rPr>
                <w:i/>
              </w:rPr>
            </w:pPr>
            <w:r w:rsidRPr="003D63AC">
              <w:t>Distributor</w:t>
            </w:r>
          </w:p>
        </w:tc>
      </w:tr>
      <w:tr w:rsidR="004C1C33" w:rsidRPr="00DA433C" w14:paraId="477A2941" w14:textId="77777777" w:rsidTr="000A08AB">
        <w:trPr>
          <w:trHeight w:val="318"/>
        </w:trPr>
        <w:tc>
          <w:tcPr>
            <w:tcW w:w="5528" w:type="dxa"/>
            <w:vMerge/>
            <w:shd w:val="clear" w:color="auto" w:fill="F2F2F2" w:themeFill="background1" w:themeFillShade="F2"/>
          </w:tcPr>
          <w:p w14:paraId="4AE6BAB3" w14:textId="77777777" w:rsidR="004C1C33" w:rsidRDefault="004C1C33" w:rsidP="004C1C33">
            <w:pPr>
              <w:spacing w:after="0"/>
              <w:rPr>
                <w:rFonts w:cs="Arial"/>
              </w:rPr>
            </w:pPr>
          </w:p>
        </w:tc>
        <w:tc>
          <w:tcPr>
            <w:tcW w:w="4607" w:type="dxa"/>
          </w:tcPr>
          <w:p w14:paraId="76DF409A" w14:textId="27143B0F" w:rsidR="004C1C33" w:rsidRDefault="004C1C33" w:rsidP="004C1C33">
            <w:pPr>
              <w:spacing w:after="0"/>
              <w:rPr>
                <w:i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4607" w:type="dxa"/>
          </w:tcPr>
          <w:p w14:paraId="10953760" w14:textId="4E2A6A3E" w:rsidR="004C1C33" w:rsidRDefault="004C1C33" w:rsidP="004C1C33">
            <w:pPr>
              <w:spacing w:after="0"/>
              <w:rPr>
                <w:i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</w:tr>
      <w:tr w:rsidR="00A64AAF" w:rsidRPr="00DA433C" w14:paraId="60B44D6E" w14:textId="77777777" w:rsidTr="00592EA2">
        <w:tc>
          <w:tcPr>
            <w:tcW w:w="5528" w:type="dxa"/>
            <w:shd w:val="clear" w:color="auto" w:fill="F2F2F2" w:themeFill="background1" w:themeFillShade="F2"/>
          </w:tcPr>
          <w:p w14:paraId="0DF1E244" w14:textId="77777777" w:rsidR="00A64AAF" w:rsidRPr="00D422FB" w:rsidRDefault="00163425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rFonts w:cs="Arial"/>
              </w:rPr>
            </w:pPr>
            <w:r w:rsidRPr="009749FC">
              <w:rPr>
                <w:b/>
              </w:rPr>
              <w:lastRenderedPageBreak/>
              <w:t xml:space="preserve">If you are the Distributor and not the Manufacturer- please outline the distribution agreements you have including </w:t>
            </w:r>
            <w:r w:rsidR="00B710EF" w:rsidRPr="009749FC">
              <w:rPr>
                <w:b/>
              </w:rPr>
              <w:t xml:space="preserve">exclusivity and </w:t>
            </w:r>
            <w:r w:rsidRPr="009749FC">
              <w:rPr>
                <w:b/>
              </w:rPr>
              <w:t>expiry dates</w:t>
            </w:r>
            <w:r w:rsidR="00B710EF" w:rsidRPr="009749FC">
              <w:rPr>
                <w:b/>
              </w:rPr>
              <w:t>.</w:t>
            </w:r>
          </w:p>
          <w:p w14:paraId="62BE0863" w14:textId="15663AFE" w:rsidR="00D422FB" w:rsidRPr="0011402F" w:rsidRDefault="00D422FB" w:rsidP="00D422FB">
            <w:pPr>
              <w:pStyle w:val="ListParagraph"/>
              <w:spacing w:after="60"/>
              <w:ind w:left="319" w:right="-102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p w14:paraId="2F54BBC5" w14:textId="336C9A6C" w:rsidR="00A64AAF" w:rsidRDefault="009749FC" w:rsidP="00A64AAF">
            <w:pPr>
              <w:spacing w:after="0"/>
              <w:rPr>
                <w:i/>
              </w:rPr>
            </w:pPr>
            <w:r w:rsidRPr="003D63AC">
              <w:rPr>
                <w:rFonts w:cs="Arial"/>
                <w:b/>
                <w:i/>
                <w:sz w:val="18"/>
                <w:szCs w:val="18"/>
              </w:rPr>
              <w:t>NB.</w:t>
            </w:r>
            <w:r w:rsidRPr="003D63AC">
              <w:rPr>
                <w:rFonts w:cs="Arial"/>
                <w:i/>
                <w:sz w:val="18"/>
                <w:szCs w:val="18"/>
              </w:rPr>
              <w:t xml:space="preserve"> Not required if you are the manufacturer </w:t>
            </w:r>
            <w:r>
              <w:rPr>
                <w:rFonts w:cs="Arial"/>
                <w:i/>
                <w:sz w:val="18"/>
                <w:szCs w:val="18"/>
              </w:rPr>
              <w:t xml:space="preserve">and distributor </w:t>
            </w:r>
            <w:r w:rsidRPr="003D63AC">
              <w:rPr>
                <w:rFonts w:cs="Arial"/>
                <w:i/>
                <w:sz w:val="18"/>
                <w:szCs w:val="18"/>
              </w:rPr>
              <w:t>of all proposed products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163425" w:rsidRPr="00DA433C" w14:paraId="03B0D453" w14:textId="77777777" w:rsidTr="00592EA2">
        <w:tc>
          <w:tcPr>
            <w:tcW w:w="5528" w:type="dxa"/>
            <w:shd w:val="clear" w:color="auto" w:fill="F2F2F2" w:themeFill="background1" w:themeFillShade="F2"/>
          </w:tcPr>
          <w:p w14:paraId="65A6C103" w14:textId="77777777" w:rsidR="009749FC" w:rsidRPr="009111C0" w:rsidRDefault="009749FC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b/>
              </w:rPr>
            </w:pPr>
            <w:r w:rsidRPr="009111C0">
              <w:rPr>
                <w:b/>
              </w:rPr>
              <w:t>Manufacture to delivery</w:t>
            </w:r>
          </w:p>
          <w:p w14:paraId="49478D5F" w14:textId="77777777" w:rsidR="009749FC" w:rsidRPr="009111C0" w:rsidRDefault="009749FC" w:rsidP="009749FC">
            <w:pPr>
              <w:spacing w:before="120" w:after="0"/>
              <w:rPr>
                <w:rFonts w:cs="Arial"/>
                <w:sz w:val="18"/>
                <w:szCs w:val="18"/>
              </w:rPr>
            </w:pPr>
            <w:r w:rsidRPr="009111C0">
              <w:rPr>
                <w:rFonts w:cs="Arial"/>
                <w:sz w:val="18"/>
                <w:szCs w:val="18"/>
              </w:rPr>
              <w:t>For each product range, from start of manufacture to delivery to DHB Hospitals or DHB Hospital nominated locations (</w:t>
            </w:r>
            <w:proofErr w:type="spellStart"/>
            <w:r w:rsidRPr="009111C0">
              <w:rPr>
                <w:rFonts w:cs="Arial"/>
                <w:sz w:val="18"/>
                <w:szCs w:val="18"/>
              </w:rPr>
              <w:t>eg.</w:t>
            </w:r>
            <w:proofErr w:type="spellEnd"/>
            <w:r w:rsidRPr="009111C0">
              <w:rPr>
                <w:rFonts w:cs="Arial"/>
                <w:sz w:val="18"/>
                <w:szCs w:val="18"/>
              </w:rPr>
              <w:t xml:space="preserve"> home delivery), include:</w:t>
            </w:r>
          </w:p>
          <w:p w14:paraId="590743F6" w14:textId="77777777" w:rsidR="009749FC" w:rsidRPr="009111C0" w:rsidRDefault="009749FC" w:rsidP="00534BE9">
            <w:pPr>
              <w:numPr>
                <w:ilvl w:val="0"/>
                <w:numId w:val="24"/>
              </w:numPr>
              <w:spacing w:after="0"/>
              <w:rPr>
                <w:rFonts w:cs="Arial"/>
                <w:sz w:val="18"/>
                <w:szCs w:val="18"/>
              </w:rPr>
            </w:pPr>
            <w:r w:rsidRPr="009111C0">
              <w:rPr>
                <w:rFonts w:cs="Arial"/>
                <w:sz w:val="18"/>
                <w:szCs w:val="18"/>
              </w:rPr>
              <w:t>steps</w:t>
            </w:r>
          </w:p>
          <w:p w14:paraId="040C1315" w14:textId="34684EBD" w:rsidR="009749FC" w:rsidRPr="009111C0" w:rsidRDefault="009749FC" w:rsidP="00534BE9">
            <w:pPr>
              <w:numPr>
                <w:ilvl w:val="0"/>
                <w:numId w:val="24"/>
              </w:numPr>
              <w:spacing w:after="0"/>
              <w:rPr>
                <w:rFonts w:cs="Arial"/>
                <w:sz w:val="18"/>
                <w:szCs w:val="18"/>
              </w:rPr>
            </w:pPr>
            <w:r w:rsidRPr="009111C0">
              <w:rPr>
                <w:rFonts w:cs="Arial"/>
                <w:sz w:val="18"/>
                <w:szCs w:val="18"/>
              </w:rPr>
              <w:t>who is involved (</w:t>
            </w:r>
            <w:proofErr w:type="spellStart"/>
            <w:r w:rsidRPr="009111C0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9111C0">
              <w:rPr>
                <w:rFonts w:cs="Arial"/>
                <w:sz w:val="18"/>
                <w:szCs w:val="18"/>
              </w:rPr>
              <w:t xml:space="preserve"> international freight carrier, warehousing, logistic providers, New Zealand freight providers) </w:t>
            </w:r>
          </w:p>
          <w:p w14:paraId="0FD2DC98" w14:textId="2A8536AB" w:rsidR="00163425" w:rsidRPr="009111C0" w:rsidRDefault="009749FC" w:rsidP="00534BE9">
            <w:pPr>
              <w:numPr>
                <w:ilvl w:val="0"/>
                <w:numId w:val="24"/>
              </w:numPr>
              <w:spacing w:after="0"/>
              <w:rPr>
                <w:rFonts w:cs="Arial"/>
                <w:sz w:val="18"/>
                <w:szCs w:val="18"/>
              </w:rPr>
            </w:pPr>
            <w:r w:rsidRPr="009111C0">
              <w:rPr>
                <w:rFonts w:cs="Arial"/>
                <w:sz w:val="18"/>
                <w:szCs w:val="18"/>
              </w:rPr>
              <w:t>timeframes for each step</w:t>
            </w:r>
            <w:r w:rsidR="00D52E05" w:rsidRPr="009111C0">
              <w:rPr>
                <w:rFonts w:cs="Arial"/>
                <w:sz w:val="18"/>
                <w:szCs w:val="18"/>
              </w:rPr>
              <w:t xml:space="preserve"> </w:t>
            </w:r>
          </w:p>
          <w:p w14:paraId="23AAA2DE" w14:textId="77777777" w:rsidR="009749FC" w:rsidRDefault="009749FC" w:rsidP="009111C0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49D1993" w14:textId="46AC661A" w:rsidR="009111C0" w:rsidRPr="009111C0" w:rsidRDefault="009111C0" w:rsidP="009111C0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Pr="00D422FB">
              <w:rPr>
                <w:sz w:val="18"/>
                <w:szCs w:val="18"/>
              </w:rPr>
              <w:t xml:space="preserve">for suppliers of Infusion Pumps please provide </w:t>
            </w:r>
            <w:r>
              <w:rPr>
                <w:sz w:val="18"/>
                <w:szCs w:val="18"/>
              </w:rPr>
              <w:t xml:space="preserve">the </w:t>
            </w:r>
            <w:r w:rsidRPr="00D422FB">
              <w:rPr>
                <w:sz w:val="18"/>
                <w:szCs w:val="18"/>
              </w:rPr>
              <w:t xml:space="preserve">information related to Infusion Pump </w:t>
            </w:r>
            <w:r>
              <w:rPr>
                <w:sz w:val="18"/>
                <w:szCs w:val="18"/>
              </w:rPr>
              <w:t>manufacture to delivery</w:t>
            </w:r>
            <w:r w:rsidRPr="00D422FB">
              <w:rPr>
                <w:sz w:val="18"/>
                <w:szCs w:val="18"/>
              </w:rPr>
              <w:t xml:space="preserve"> in the</w:t>
            </w:r>
            <w:r>
              <w:rPr>
                <w:sz w:val="18"/>
                <w:szCs w:val="18"/>
              </w:rPr>
              <w:t xml:space="preserve"> relevant section of the</w:t>
            </w:r>
            <w:r w:rsidRPr="00D422FB">
              <w:rPr>
                <w:sz w:val="18"/>
                <w:szCs w:val="18"/>
              </w:rPr>
              <w:t xml:space="preserve"> ‘Infusion Pump’ Tab of </w:t>
            </w:r>
            <w:r w:rsidRPr="00ED6CE9">
              <w:rPr>
                <w:b/>
                <w:sz w:val="18"/>
                <w:szCs w:val="18"/>
              </w:rPr>
              <w:t>Attachment 02.</w:t>
            </w:r>
          </w:p>
        </w:tc>
        <w:tc>
          <w:tcPr>
            <w:tcW w:w="9214" w:type="dxa"/>
            <w:gridSpan w:val="2"/>
          </w:tcPr>
          <w:p w14:paraId="39EAE71B" w14:textId="0C000EA7" w:rsidR="00163425" w:rsidRDefault="00163425" w:rsidP="00A64AAF">
            <w:pPr>
              <w:spacing w:after="0"/>
              <w:rPr>
                <w:i/>
              </w:rPr>
            </w:pPr>
          </w:p>
        </w:tc>
      </w:tr>
      <w:tr w:rsidR="00B710EF" w:rsidRPr="00DA433C" w14:paraId="6E1058C7" w14:textId="77777777" w:rsidTr="00592EA2">
        <w:tc>
          <w:tcPr>
            <w:tcW w:w="14742" w:type="dxa"/>
            <w:gridSpan w:val="3"/>
            <w:shd w:val="clear" w:color="auto" w:fill="A6A6A6" w:themeFill="background1" w:themeFillShade="A6"/>
          </w:tcPr>
          <w:p w14:paraId="4B0731DA" w14:textId="6E5FE25A" w:rsidR="00B710EF" w:rsidRPr="00B710EF" w:rsidRDefault="00B710EF" w:rsidP="00A64AAF">
            <w:pPr>
              <w:spacing w:after="0"/>
              <w:rPr>
                <w:b/>
                <w:i/>
              </w:rPr>
            </w:pPr>
            <w:r w:rsidRPr="00B710EF">
              <w:rPr>
                <w:rFonts w:cs="Arial"/>
                <w:b/>
              </w:rPr>
              <w:t>Unexpected Increase in demand / potential out of stock situations</w:t>
            </w:r>
          </w:p>
        </w:tc>
      </w:tr>
      <w:tr w:rsidR="00163425" w:rsidRPr="00DA433C" w14:paraId="6ED51006" w14:textId="77777777" w:rsidTr="00592EA2">
        <w:tc>
          <w:tcPr>
            <w:tcW w:w="5528" w:type="dxa"/>
            <w:shd w:val="clear" w:color="auto" w:fill="F2F2F2" w:themeFill="background1" w:themeFillShade="F2"/>
          </w:tcPr>
          <w:p w14:paraId="231ECC58" w14:textId="77777777" w:rsidR="009749FC" w:rsidRPr="009749FC" w:rsidRDefault="009749FC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b/>
              </w:rPr>
            </w:pPr>
            <w:r w:rsidRPr="009749FC">
              <w:rPr>
                <w:b/>
              </w:rPr>
              <w:t>Key supply continuity risks and mitigations</w:t>
            </w:r>
          </w:p>
          <w:p w14:paraId="09E626D6" w14:textId="77777777" w:rsidR="009749FC" w:rsidRDefault="009749FC" w:rsidP="009749FC">
            <w:pPr>
              <w:pStyle w:val="ListParagraph"/>
              <w:spacing w:after="60"/>
              <w:ind w:left="319" w:right="-102"/>
              <w:rPr>
                <w:rFonts w:cs="Arial"/>
                <w:sz w:val="18"/>
                <w:szCs w:val="18"/>
              </w:rPr>
            </w:pPr>
          </w:p>
          <w:p w14:paraId="042AA94E" w14:textId="41C3A6E3" w:rsidR="009749FC" w:rsidRPr="0011402F" w:rsidRDefault="009749FC" w:rsidP="009749FC">
            <w:pPr>
              <w:pStyle w:val="ListParagraph"/>
              <w:spacing w:after="60"/>
              <w:ind w:left="319" w:right="-102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For each product range include the key risks to continuity of supply to DHB Hospitals and the steps that will be taken to mitigate these risks.</w:t>
            </w:r>
          </w:p>
        </w:tc>
        <w:tc>
          <w:tcPr>
            <w:tcW w:w="9214" w:type="dxa"/>
            <w:gridSpan w:val="2"/>
          </w:tcPr>
          <w:p w14:paraId="73ADD519" w14:textId="77777777" w:rsidR="00163425" w:rsidRDefault="00163425" w:rsidP="00A64AAF">
            <w:pPr>
              <w:spacing w:after="0"/>
              <w:rPr>
                <w:i/>
              </w:rPr>
            </w:pPr>
          </w:p>
        </w:tc>
      </w:tr>
      <w:tr w:rsidR="00163425" w:rsidRPr="00DA433C" w14:paraId="1A9A9CC1" w14:textId="77777777" w:rsidTr="00592EA2">
        <w:tc>
          <w:tcPr>
            <w:tcW w:w="5528" w:type="dxa"/>
            <w:shd w:val="clear" w:color="auto" w:fill="F2F2F2" w:themeFill="background1" w:themeFillShade="F2"/>
          </w:tcPr>
          <w:p w14:paraId="4380DB02" w14:textId="77777777" w:rsidR="00F92181" w:rsidRPr="00F92181" w:rsidRDefault="00F92181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b/>
              </w:rPr>
            </w:pPr>
            <w:r w:rsidRPr="00F92181">
              <w:rPr>
                <w:b/>
              </w:rPr>
              <w:t xml:space="preserve">Response to unexpected increase in demand </w:t>
            </w:r>
          </w:p>
          <w:p w14:paraId="415EA861" w14:textId="77777777" w:rsidR="00F92181" w:rsidRDefault="00F92181" w:rsidP="00F92181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14:paraId="676E641B" w14:textId="40E45C23" w:rsidR="00F92181" w:rsidRDefault="00F92181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access to alternative international supply and timeframes in which these could be mobilised/available for use in NZ DHBs</w:t>
            </w:r>
          </w:p>
          <w:p w14:paraId="11035BF8" w14:textId="77777777" w:rsidR="00F92181" w:rsidRDefault="00F92181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DHB Hospitals</w:t>
            </w:r>
          </w:p>
          <w:p w14:paraId="48EBEBBF" w14:textId="77777777" w:rsidR="00F92181" w:rsidRDefault="00F92181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PHARMAC</w:t>
            </w:r>
          </w:p>
          <w:p w14:paraId="1DBFD023" w14:textId="77777777" w:rsidR="00F92181" w:rsidRDefault="00F92181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stock is prioritised</w:t>
            </w:r>
          </w:p>
          <w:p w14:paraId="7ED49E67" w14:textId="62A088B5" w:rsidR="009749FC" w:rsidRPr="0011402F" w:rsidRDefault="00F92181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other relevant information</w:t>
            </w:r>
          </w:p>
        </w:tc>
        <w:tc>
          <w:tcPr>
            <w:tcW w:w="9214" w:type="dxa"/>
            <w:gridSpan w:val="2"/>
          </w:tcPr>
          <w:p w14:paraId="3DCDC8BC" w14:textId="77777777" w:rsidR="00163425" w:rsidRDefault="00163425" w:rsidP="00A64AAF">
            <w:pPr>
              <w:spacing w:after="0"/>
              <w:rPr>
                <w:i/>
              </w:rPr>
            </w:pPr>
          </w:p>
        </w:tc>
      </w:tr>
      <w:tr w:rsidR="00A20CDB" w:rsidRPr="00DA433C" w14:paraId="60EE4B3E" w14:textId="77777777" w:rsidTr="00A5621B">
        <w:tc>
          <w:tcPr>
            <w:tcW w:w="14742" w:type="dxa"/>
            <w:gridSpan w:val="3"/>
            <w:shd w:val="clear" w:color="auto" w:fill="A6A6A6" w:themeFill="background1" w:themeFillShade="A6"/>
          </w:tcPr>
          <w:p w14:paraId="172426B9" w14:textId="185F1308" w:rsidR="00A20CDB" w:rsidRDefault="00A20CDB" w:rsidP="00A64AAF">
            <w:pPr>
              <w:spacing w:after="0"/>
              <w:rPr>
                <w:i/>
              </w:rPr>
            </w:pPr>
            <w:r w:rsidRPr="00D76890">
              <w:rPr>
                <w:rFonts w:cs="Arial"/>
                <w:b/>
              </w:rPr>
              <w:t>Other supply chain, experience</w:t>
            </w:r>
          </w:p>
        </w:tc>
      </w:tr>
      <w:tr w:rsidR="00163425" w:rsidRPr="00DA433C" w14:paraId="43CB55D4" w14:textId="77777777" w:rsidTr="00592EA2">
        <w:tc>
          <w:tcPr>
            <w:tcW w:w="5528" w:type="dxa"/>
            <w:shd w:val="clear" w:color="auto" w:fill="F2F2F2" w:themeFill="background1" w:themeFillShade="F2"/>
          </w:tcPr>
          <w:p w14:paraId="775C098F" w14:textId="4F6E9AB7" w:rsidR="00163425" w:rsidRPr="008D1040" w:rsidRDefault="008D1040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  <w:rPr>
                <w:b/>
              </w:rPr>
            </w:pPr>
            <w:r w:rsidRPr="008D1040">
              <w:rPr>
                <w:b/>
              </w:rPr>
              <w:t>Please provide any further details you would like PHAR</w:t>
            </w:r>
            <w:r>
              <w:rPr>
                <w:b/>
              </w:rPr>
              <w:t>MAC to know about your company’s</w:t>
            </w:r>
            <w:r w:rsidRPr="008D1040">
              <w:rPr>
                <w:b/>
              </w:rPr>
              <w:t xml:space="preserve"> experience and capabilities in relation to </w:t>
            </w:r>
            <w:r w:rsidRPr="008D1040">
              <w:rPr>
                <w:b/>
              </w:rPr>
              <w:lastRenderedPageBreak/>
              <w:t>continuity of supply of the proposed Infusion</w:t>
            </w:r>
            <w:r w:rsidR="00444423">
              <w:rPr>
                <w:b/>
              </w:rPr>
              <w:t xml:space="preserve"> Medical</w:t>
            </w:r>
            <w:r w:rsidRPr="008D1040">
              <w:rPr>
                <w:b/>
              </w:rPr>
              <w:t xml:space="preserve"> Devices.</w:t>
            </w:r>
          </w:p>
          <w:p w14:paraId="5CF71CC1" w14:textId="77777777" w:rsidR="004A1159" w:rsidRDefault="004A1159" w:rsidP="00A64AAF">
            <w:pPr>
              <w:spacing w:after="0"/>
              <w:rPr>
                <w:sz w:val="18"/>
                <w:szCs w:val="18"/>
              </w:rPr>
            </w:pPr>
          </w:p>
          <w:p w14:paraId="30C960AB" w14:textId="3D32CAC4" w:rsidR="008D1040" w:rsidRPr="0011402F" w:rsidRDefault="004A1159" w:rsidP="00A64AAF">
            <w:pPr>
              <w:spacing w:after="0"/>
              <w:rPr>
                <w:rFonts w:cs="Arial"/>
              </w:rPr>
            </w:pPr>
            <w:r>
              <w:rPr>
                <w:sz w:val="18"/>
                <w:szCs w:val="18"/>
              </w:rPr>
              <w:t>Please provide a succinct</w:t>
            </w:r>
            <w:r w:rsidRPr="00F80B0B">
              <w:rPr>
                <w:sz w:val="18"/>
                <w:szCs w:val="18"/>
              </w:rPr>
              <w:t xml:space="preserve"> summary</w:t>
            </w:r>
            <w:r>
              <w:rPr>
                <w:sz w:val="18"/>
                <w:szCs w:val="18"/>
              </w:rPr>
              <w:t xml:space="preserve"> [preferably &lt;500 words]</w:t>
            </w:r>
          </w:p>
        </w:tc>
        <w:tc>
          <w:tcPr>
            <w:tcW w:w="9214" w:type="dxa"/>
            <w:gridSpan w:val="2"/>
          </w:tcPr>
          <w:p w14:paraId="0CBA6C8B" w14:textId="77777777" w:rsidR="004A1159" w:rsidRDefault="004A1159" w:rsidP="004A1159">
            <w:pPr>
              <w:spacing w:after="0"/>
            </w:pPr>
            <w:r w:rsidRPr="00103CD5">
              <w:lastRenderedPageBreak/>
              <w:t xml:space="preserve">Non-Dedicated and Consumable Infusion Devices </w:t>
            </w:r>
          </w:p>
          <w:p w14:paraId="66E2C6F8" w14:textId="77777777" w:rsidR="004A1159" w:rsidRDefault="004A1159" w:rsidP="004A1159">
            <w:pPr>
              <w:spacing w:after="0"/>
            </w:pPr>
          </w:p>
          <w:p w14:paraId="24F7F3F5" w14:textId="77777777" w:rsidR="004A1159" w:rsidRDefault="004A1159" w:rsidP="004A1159">
            <w:pPr>
              <w:spacing w:after="0"/>
            </w:pPr>
          </w:p>
          <w:p w14:paraId="5756CC01" w14:textId="77777777" w:rsidR="004A1159" w:rsidRDefault="004A1159" w:rsidP="004A1159">
            <w:pPr>
              <w:spacing w:after="0"/>
            </w:pPr>
          </w:p>
          <w:p w14:paraId="37DD1F93" w14:textId="77777777" w:rsidR="004A1159" w:rsidRDefault="004A1159" w:rsidP="004A1159">
            <w:pPr>
              <w:spacing w:after="0"/>
            </w:pPr>
            <w:r w:rsidRPr="00103CD5">
              <w:t>Equipment and Associated Devices</w:t>
            </w:r>
          </w:p>
          <w:p w14:paraId="6F754B4E" w14:textId="77777777" w:rsidR="00163425" w:rsidRDefault="00163425" w:rsidP="00A64AAF">
            <w:pPr>
              <w:spacing w:after="0"/>
              <w:rPr>
                <w:i/>
              </w:rPr>
            </w:pPr>
          </w:p>
          <w:p w14:paraId="605E9202" w14:textId="77777777" w:rsidR="008D1040" w:rsidRDefault="008D1040" w:rsidP="00A64AAF">
            <w:pPr>
              <w:spacing w:after="0"/>
              <w:rPr>
                <w:i/>
              </w:rPr>
            </w:pPr>
          </w:p>
          <w:p w14:paraId="15D02A53" w14:textId="77777777" w:rsidR="008D1040" w:rsidRDefault="008D1040" w:rsidP="00A64AAF">
            <w:pPr>
              <w:spacing w:after="0"/>
              <w:rPr>
                <w:i/>
              </w:rPr>
            </w:pPr>
          </w:p>
          <w:p w14:paraId="388E3D1D" w14:textId="2C60BA19" w:rsidR="008D1040" w:rsidRDefault="008D1040" w:rsidP="00A64AAF">
            <w:pPr>
              <w:spacing w:after="0"/>
              <w:rPr>
                <w:i/>
              </w:rPr>
            </w:pPr>
          </w:p>
        </w:tc>
      </w:tr>
    </w:tbl>
    <w:p w14:paraId="255CB5A5" w14:textId="0AD1C0C2" w:rsidR="00B710EF" w:rsidRPr="00B710EF" w:rsidRDefault="00B710EF" w:rsidP="00187B8D">
      <w:pPr>
        <w:ind w:left="142"/>
        <w:jc w:val="both"/>
        <w:rPr>
          <w:rFonts w:cs="Arial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4607"/>
        <w:gridCol w:w="4607"/>
      </w:tblGrid>
      <w:tr w:rsidR="00B710EF" w:rsidRPr="00DA433C" w14:paraId="589C2D0D" w14:textId="77777777" w:rsidTr="00F80B0B">
        <w:tc>
          <w:tcPr>
            <w:tcW w:w="14742" w:type="dxa"/>
            <w:gridSpan w:val="3"/>
            <w:shd w:val="clear" w:color="auto" w:fill="404040" w:themeFill="text1" w:themeFillTint="BF"/>
          </w:tcPr>
          <w:p w14:paraId="70B13070" w14:textId="02561D58" w:rsidR="00B710EF" w:rsidRPr="0019155C" w:rsidRDefault="0019155C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rFonts w:cs="Arial"/>
                <w:b/>
                <w:color w:val="FFFFFF" w:themeColor="background1"/>
              </w:rPr>
            </w:pPr>
            <w:r w:rsidRPr="0019155C">
              <w:rPr>
                <w:rFonts w:cs="Arial"/>
                <w:b/>
                <w:color w:val="FFFFFF" w:themeColor="background1"/>
              </w:rPr>
              <w:t xml:space="preserve">Information about our ability to manage and support our proposed products </w:t>
            </w:r>
            <w:r w:rsidR="00D76890" w:rsidRPr="0019155C">
              <w:rPr>
                <w:rFonts w:cs="Arial"/>
                <w:b/>
                <w:color w:val="FFFFFF" w:themeColor="background1"/>
              </w:rPr>
              <w:t>Training an Education, and DHB Transition</w:t>
            </w:r>
          </w:p>
        </w:tc>
      </w:tr>
      <w:tr w:rsidR="00B710EF" w:rsidRPr="00DA433C" w14:paraId="1527110A" w14:textId="77777777" w:rsidTr="00A20CDB">
        <w:tc>
          <w:tcPr>
            <w:tcW w:w="14742" w:type="dxa"/>
            <w:gridSpan w:val="3"/>
            <w:shd w:val="clear" w:color="auto" w:fill="A6A6A6" w:themeFill="background1" w:themeFillShade="A6"/>
          </w:tcPr>
          <w:p w14:paraId="7A792901" w14:textId="344A806E" w:rsidR="00B710EF" w:rsidRPr="00FA4630" w:rsidRDefault="00D76890" w:rsidP="004920FE">
            <w:pPr>
              <w:spacing w:after="0"/>
              <w:rPr>
                <w:rFonts w:cs="Arial"/>
                <w:b/>
                <w:i/>
                <w:highlight w:val="yellow"/>
              </w:rPr>
            </w:pPr>
            <w:r w:rsidRPr="00D76890">
              <w:rPr>
                <w:b/>
              </w:rPr>
              <w:t>Training an Education</w:t>
            </w:r>
          </w:p>
        </w:tc>
      </w:tr>
      <w:tr w:rsidR="00A20CDB" w:rsidRPr="00DA433C" w14:paraId="51598103" w14:textId="77777777" w:rsidTr="0019155C">
        <w:tc>
          <w:tcPr>
            <w:tcW w:w="5528" w:type="dxa"/>
            <w:shd w:val="clear" w:color="auto" w:fill="F2F2F2" w:themeFill="background1" w:themeFillShade="F2"/>
          </w:tcPr>
          <w:p w14:paraId="22317B0F" w14:textId="0D8CCA1E" w:rsidR="00A20CDB" w:rsidRPr="00A20CDB" w:rsidRDefault="00A20CDB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 w:rsidRPr="00A20CDB">
              <w:rPr>
                <w:b/>
              </w:rPr>
              <w:t xml:space="preserve">Training and education </w:t>
            </w:r>
            <w:r>
              <w:rPr>
                <w:b/>
              </w:rPr>
              <w:t>support</w:t>
            </w:r>
          </w:p>
          <w:p w14:paraId="5F4AB089" w14:textId="20827B50" w:rsidR="00A20CDB" w:rsidRDefault="00A20CDB" w:rsidP="00A20CDB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 overview of the training and education </w:t>
            </w:r>
            <w:r w:rsidR="00BB22D8">
              <w:rPr>
                <w:sz w:val="18"/>
                <w:szCs w:val="18"/>
              </w:rPr>
              <w:t xml:space="preserve">support </w:t>
            </w:r>
            <w:r>
              <w:rPr>
                <w:sz w:val="18"/>
                <w:szCs w:val="18"/>
              </w:rPr>
              <w:t>that would be regularly provided to DHB Hospitals for the proposed products including:</w:t>
            </w:r>
          </w:p>
          <w:p w14:paraId="4F63598D" w14:textId="77777777" w:rsidR="00A20CDB" w:rsidRDefault="00A20CDB" w:rsidP="00534BE9">
            <w:pPr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frequency</w:t>
            </w:r>
          </w:p>
          <w:p w14:paraId="316F51A3" w14:textId="77777777" w:rsidR="00A20CDB" w:rsidRDefault="00A20CDB" w:rsidP="00534BE9">
            <w:pPr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  <w:p w14:paraId="169BA4C5" w14:textId="77777777" w:rsidR="00A20CDB" w:rsidRDefault="00A20CDB" w:rsidP="00534BE9">
            <w:pPr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</w:p>
          <w:p w14:paraId="6C0CE923" w14:textId="77777777" w:rsidR="00A20CDB" w:rsidRDefault="00A20CDB" w:rsidP="00534BE9">
            <w:pPr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</w:t>
            </w:r>
          </w:p>
          <w:p w14:paraId="761D4301" w14:textId="77777777" w:rsidR="005B5104" w:rsidRDefault="00A20CDB" w:rsidP="00534BE9">
            <w:pPr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groups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hospital, community)</w:t>
            </w:r>
          </w:p>
          <w:p w14:paraId="77ADF131" w14:textId="1DC3A853" w:rsidR="00A20CDB" w:rsidRPr="005B5104" w:rsidRDefault="00A20CDB" w:rsidP="00534BE9">
            <w:pPr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  <w:r w:rsidRPr="005B5104">
              <w:rPr>
                <w:sz w:val="18"/>
                <w:szCs w:val="18"/>
              </w:rPr>
              <w:t>other relevant information</w:t>
            </w:r>
          </w:p>
          <w:p w14:paraId="2A22366F" w14:textId="77777777" w:rsidR="008B3247" w:rsidRDefault="008B3247" w:rsidP="00A20CDB">
            <w:pPr>
              <w:pStyle w:val="ListParagraph"/>
              <w:spacing w:after="60"/>
              <w:ind w:left="319" w:right="-102"/>
              <w:rPr>
                <w:sz w:val="18"/>
                <w:szCs w:val="18"/>
              </w:rPr>
            </w:pPr>
          </w:p>
          <w:p w14:paraId="16C561E9" w14:textId="6A600026" w:rsidR="008B3247" w:rsidRPr="008B3247" w:rsidRDefault="008B3247" w:rsidP="008B3247">
            <w:pPr>
              <w:spacing w:after="60"/>
              <w:ind w:right="-102"/>
              <w:rPr>
                <w:rFonts w:cs="Arial"/>
                <w:highlight w:val="yellow"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="00D422FB" w:rsidRPr="00D422FB">
              <w:rPr>
                <w:sz w:val="18"/>
                <w:szCs w:val="18"/>
              </w:rPr>
              <w:t xml:space="preserve">for suppliers of Infusion Pumps please provide the information related to Infusion Pump training, education and support in the relevant section of the ‘Infusion Pump’ Tab of </w:t>
            </w:r>
            <w:r w:rsidR="00D422FB" w:rsidRPr="00ED6CE9">
              <w:rPr>
                <w:b/>
                <w:sz w:val="18"/>
                <w:szCs w:val="18"/>
              </w:rPr>
              <w:t>Attachment 02</w:t>
            </w:r>
            <w:r w:rsidR="00D422FB" w:rsidRPr="00ED6CE9">
              <w:rPr>
                <w:sz w:val="18"/>
                <w:szCs w:val="18"/>
              </w:rPr>
              <w:t>.</w:t>
            </w:r>
          </w:p>
        </w:tc>
        <w:tc>
          <w:tcPr>
            <w:tcW w:w="9214" w:type="dxa"/>
            <w:gridSpan w:val="2"/>
          </w:tcPr>
          <w:p w14:paraId="063F9C3D" w14:textId="5432AEA8" w:rsidR="00A20CDB" w:rsidRPr="003E2BF1" w:rsidRDefault="00A20CDB" w:rsidP="00A20CDB">
            <w:pPr>
              <w:spacing w:after="0"/>
              <w:rPr>
                <w:rFonts w:cs="Arial"/>
                <w:i/>
                <w:highlight w:val="yellow"/>
              </w:rPr>
            </w:pPr>
          </w:p>
        </w:tc>
      </w:tr>
      <w:tr w:rsidR="00A20CDB" w:rsidRPr="00DA433C" w14:paraId="3628CA2A" w14:textId="77777777" w:rsidTr="00A20CDB">
        <w:trPr>
          <w:trHeight w:val="288"/>
        </w:trPr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4B7B30B9" w14:textId="77777777" w:rsidR="00A20CDB" w:rsidRPr="00A20CDB" w:rsidRDefault="00A20CDB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 w:rsidRPr="00A20CDB">
              <w:rPr>
                <w:b/>
              </w:rPr>
              <w:t>Training and education materials</w:t>
            </w:r>
          </w:p>
          <w:p w14:paraId="074E004A" w14:textId="77777777" w:rsidR="00A20CDB" w:rsidRDefault="00A20CDB" w:rsidP="00A20CDB">
            <w:pPr>
              <w:spacing w:after="60"/>
              <w:ind w:right="-102"/>
              <w:rPr>
                <w:sz w:val="18"/>
                <w:szCs w:val="18"/>
              </w:rPr>
            </w:pPr>
          </w:p>
          <w:p w14:paraId="4933BA00" w14:textId="77777777" w:rsidR="00A20CDB" w:rsidRDefault="005B5104" w:rsidP="00A20CDB">
            <w:pPr>
              <w:spacing w:after="60"/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Outline</w:t>
            </w:r>
            <w:r w:rsidR="00A20CDB" w:rsidRPr="00A20CDB">
              <w:rPr>
                <w:sz w:val="18"/>
                <w:szCs w:val="18"/>
              </w:rPr>
              <w:t xml:space="preserve"> training and education materials that would be provided to DHB Hospitals purchasing the proposed products.</w:t>
            </w:r>
          </w:p>
          <w:p w14:paraId="4955ADBF" w14:textId="77777777" w:rsidR="005B5104" w:rsidRDefault="005B5104" w:rsidP="00A20CDB">
            <w:pPr>
              <w:spacing w:after="60"/>
              <w:ind w:right="-102"/>
              <w:rPr>
                <w:b/>
              </w:rPr>
            </w:pPr>
          </w:p>
          <w:p w14:paraId="3271CB93" w14:textId="76F766D4" w:rsidR="005B5104" w:rsidRPr="00A20CDB" w:rsidRDefault="005B5104" w:rsidP="00A20CDB">
            <w:pPr>
              <w:spacing w:after="60"/>
              <w:ind w:right="-102"/>
              <w:rPr>
                <w:b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Pr="00D422FB">
              <w:rPr>
                <w:sz w:val="18"/>
                <w:szCs w:val="18"/>
              </w:rPr>
              <w:t xml:space="preserve">for suppliers of Infusion Pumps please provide the information related to Infusion Pump training, education and support in the relevant section of the ‘Infusion Pump’ Tab of </w:t>
            </w:r>
            <w:r w:rsidRPr="00ED6CE9">
              <w:rPr>
                <w:b/>
                <w:sz w:val="18"/>
                <w:szCs w:val="18"/>
              </w:rPr>
              <w:t>Attachment 02</w:t>
            </w:r>
            <w:r w:rsidRPr="00ED6CE9">
              <w:rPr>
                <w:sz w:val="18"/>
                <w:szCs w:val="18"/>
              </w:rPr>
              <w:t>.</w:t>
            </w:r>
          </w:p>
        </w:tc>
        <w:tc>
          <w:tcPr>
            <w:tcW w:w="4607" w:type="dxa"/>
            <w:shd w:val="clear" w:color="auto" w:fill="D9D9D9" w:themeFill="background1" w:themeFillShade="D9"/>
          </w:tcPr>
          <w:p w14:paraId="1AA5D03F" w14:textId="0AC96454" w:rsidR="00A20CDB" w:rsidRPr="00FA35CB" w:rsidRDefault="00A20CDB" w:rsidP="00A20CDB">
            <w:pPr>
              <w:spacing w:after="0"/>
            </w:pPr>
            <w:r>
              <w:t>For DHB Hospital staff</w:t>
            </w:r>
            <w:r w:rsidR="00FF424D">
              <w:t xml:space="preserve"> </w:t>
            </w:r>
          </w:p>
        </w:tc>
        <w:tc>
          <w:tcPr>
            <w:tcW w:w="4607" w:type="dxa"/>
            <w:shd w:val="clear" w:color="auto" w:fill="D9D9D9" w:themeFill="background1" w:themeFillShade="D9"/>
          </w:tcPr>
          <w:p w14:paraId="529B9826" w14:textId="371B5BDA" w:rsidR="00A20CDB" w:rsidRPr="003E2BF1" w:rsidRDefault="00A20CDB" w:rsidP="00A20CDB">
            <w:pPr>
              <w:spacing w:after="0"/>
              <w:rPr>
                <w:rFonts w:cs="Arial"/>
                <w:i/>
                <w:highlight w:val="yellow"/>
              </w:rPr>
            </w:pPr>
            <w:r w:rsidRPr="002C77B4">
              <w:t>For patients</w:t>
            </w:r>
            <w:r w:rsidR="00FF424D">
              <w:t xml:space="preserve"> and carers</w:t>
            </w:r>
          </w:p>
        </w:tc>
      </w:tr>
      <w:tr w:rsidR="00A20CDB" w:rsidRPr="00DA433C" w14:paraId="461A5290" w14:textId="77777777" w:rsidTr="00A5621B">
        <w:trPr>
          <w:trHeight w:val="525"/>
        </w:trPr>
        <w:tc>
          <w:tcPr>
            <w:tcW w:w="5528" w:type="dxa"/>
            <w:vMerge/>
            <w:shd w:val="clear" w:color="auto" w:fill="F2F2F2" w:themeFill="background1" w:themeFillShade="F2"/>
          </w:tcPr>
          <w:p w14:paraId="01D26968" w14:textId="77777777" w:rsidR="00A20CDB" w:rsidRPr="00A20CDB" w:rsidRDefault="00A20CDB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</w:p>
        </w:tc>
        <w:tc>
          <w:tcPr>
            <w:tcW w:w="4607" w:type="dxa"/>
          </w:tcPr>
          <w:p w14:paraId="72640195" w14:textId="77777777" w:rsidR="00A20CDB" w:rsidRPr="00FF424D" w:rsidRDefault="00A20CDB" w:rsidP="00A20CDB">
            <w:pPr>
              <w:spacing w:after="0"/>
              <w:rPr>
                <w:rFonts w:cs="Arial"/>
                <w:highlight w:val="yellow"/>
              </w:rPr>
            </w:pPr>
          </w:p>
        </w:tc>
        <w:tc>
          <w:tcPr>
            <w:tcW w:w="4607" w:type="dxa"/>
          </w:tcPr>
          <w:p w14:paraId="00227CCC" w14:textId="788A72D3" w:rsidR="00A20CDB" w:rsidRPr="00FF424D" w:rsidRDefault="00A20CDB" w:rsidP="00A20CDB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B710EF" w:rsidRPr="00DA433C" w14:paraId="3447A999" w14:textId="77777777" w:rsidTr="0019155C">
        <w:tc>
          <w:tcPr>
            <w:tcW w:w="5528" w:type="dxa"/>
            <w:shd w:val="clear" w:color="auto" w:fill="F2F2F2" w:themeFill="background1" w:themeFillShade="F2"/>
          </w:tcPr>
          <w:p w14:paraId="667F9CCC" w14:textId="77777777" w:rsidR="00A20CDB" w:rsidRPr="00A20CDB" w:rsidRDefault="00A20CDB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 w:rsidRPr="00A20CDB">
              <w:rPr>
                <w:b/>
              </w:rPr>
              <w:t>Product support staff</w:t>
            </w:r>
          </w:p>
          <w:p w14:paraId="465536D3" w14:textId="39D9D4DB" w:rsidR="00A20CDB" w:rsidRDefault="00A20CDB" w:rsidP="00A20CDB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A20CDB">
              <w:rPr>
                <w:sz w:val="18"/>
                <w:szCs w:val="18"/>
              </w:rPr>
              <w:lastRenderedPageBreak/>
              <w:t xml:space="preserve">information about the staff that would be involved in supporting the proposed products (including those </w:t>
            </w:r>
            <w:r w:rsidR="00FA35CB">
              <w:rPr>
                <w:sz w:val="18"/>
                <w:szCs w:val="18"/>
              </w:rPr>
              <w:t xml:space="preserve">staff </w:t>
            </w:r>
            <w:r w:rsidRPr="00A20CDB">
              <w:rPr>
                <w:sz w:val="18"/>
                <w:szCs w:val="18"/>
              </w:rPr>
              <w:t xml:space="preserve">providing </w:t>
            </w:r>
            <w:r w:rsidR="00FA35CB">
              <w:rPr>
                <w:sz w:val="18"/>
                <w:szCs w:val="18"/>
              </w:rPr>
              <w:t xml:space="preserve">clinical </w:t>
            </w:r>
            <w:r w:rsidRPr="00A20CDB">
              <w:rPr>
                <w:sz w:val="18"/>
                <w:szCs w:val="18"/>
              </w:rPr>
              <w:t>training and</w:t>
            </w:r>
            <w:r w:rsidR="00FA35CB">
              <w:rPr>
                <w:sz w:val="18"/>
                <w:szCs w:val="18"/>
              </w:rPr>
              <w:t xml:space="preserve"> support</w:t>
            </w:r>
            <w:r w:rsidRPr="00A20CD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  <w:r w:rsidRPr="00A20CDB">
              <w:rPr>
                <w:sz w:val="18"/>
                <w:szCs w:val="18"/>
              </w:rPr>
              <w:t>Include</w:t>
            </w:r>
            <w:r>
              <w:rPr>
                <w:sz w:val="18"/>
                <w:szCs w:val="18"/>
              </w:rPr>
              <w:t>:</w:t>
            </w:r>
          </w:p>
          <w:p w14:paraId="6F373082" w14:textId="48F678E4" w:rsidR="00A20CDB" w:rsidRPr="00A20CDB" w:rsidRDefault="00A20CDB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 w:rsidRPr="00A20CDB">
              <w:rPr>
                <w:rFonts w:cs="Arial"/>
                <w:sz w:val="18"/>
                <w:szCs w:val="18"/>
              </w:rPr>
              <w:t xml:space="preserve">technical skills; </w:t>
            </w:r>
          </w:p>
          <w:p w14:paraId="78C4D62E" w14:textId="04C5CC15" w:rsidR="00A20CDB" w:rsidRPr="00A20CDB" w:rsidRDefault="00A20CDB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 w:rsidRPr="00A20CDB">
              <w:rPr>
                <w:rFonts w:cs="Arial"/>
                <w:sz w:val="18"/>
                <w:szCs w:val="18"/>
              </w:rPr>
              <w:t xml:space="preserve">experience; </w:t>
            </w:r>
          </w:p>
          <w:p w14:paraId="1C9D9425" w14:textId="4705507D" w:rsidR="00A20CDB" w:rsidRPr="00A20CDB" w:rsidRDefault="00A20CDB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 w:rsidRPr="00A20CDB">
              <w:rPr>
                <w:rFonts w:cs="Arial"/>
                <w:sz w:val="18"/>
                <w:szCs w:val="18"/>
              </w:rPr>
              <w:t xml:space="preserve">qualifications; and </w:t>
            </w:r>
          </w:p>
          <w:p w14:paraId="31ED979D" w14:textId="3799D703" w:rsidR="00A20CDB" w:rsidRPr="00A20CDB" w:rsidRDefault="00A20CDB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 w:rsidRPr="00A20CDB">
              <w:rPr>
                <w:rFonts w:cs="Arial"/>
                <w:sz w:val="18"/>
                <w:szCs w:val="18"/>
              </w:rPr>
              <w:t>other r</w:t>
            </w:r>
            <w:r>
              <w:rPr>
                <w:rFonts w:cs="Arial"/>
                <w:sz w:val="18"/>
                <w:szCs w:val="18"/>
              </w:rPr>
              <w:t>ole responsibilities (</w:t>
            </w:r>
            <w:proofErr w:type="spellStart"/>
            <w:r>
              <w:rPr>
                <w:rFonts w:cs="Arial"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if they are responsible for supporting other major Device Categories etc)</w:t>
            </w:r>
          </w:p>
          <w:p w14:paraId="6DED374D" w14:textId="77777777" w:rsidR="00C840B4" w:rsidRDefault="00C840B4" w:rsidP="00A20CDB">
            <w:pPr>
              <w:spacing w:after="60"/>
              <w:ind w:right="-102"/>
              <w:rPr>
                <w:b/>
                <w:sz w:val="18"/>
                <w:szCs w:val="18"/>
                <w:u w:val="single"/>
              </w:rPr>
            </w:pPr>
          </w:p>
          <w:p w14:paraId="71B73A69" w14:textId="3CA596FC" w:rsidR="00A20CDB" w:rsidRPr="00A20CDB" w:rsidRDefault="00C840B4" w:rsidP="00A20CDB">
            <w:pPr>
              <w:spacing w:after="60"/>
              <w:ind w:right="-102"/>
              <w:rPr>
                <w:b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Pr="00D422FB">
              <w:rPr>
                <w:sz w:val="18"/>
                <w:szCs w:val="18"/>
              </w:rPr>
              <w:t xml:space="preserve">for suppliers of Infusion Pumps please provide the information related to Infusion Pump </w:t>
            </w:r>
            <w:r>
              <w:rPr>
                <w:sz w:val="18"/>
                <w:szCs w:val="18"/>
              </w:rPr>
              <w:t>product support staff</w:t>
            </w:r>
            <w:r w:rsidRPr="00D422FB">
              <w:rPr>
                <w:sz w:val="18"/>
                <w:szCs w:val="18"/>
              </w:rPr>
              <w:t xml:space="preserve"> in the relevant section of the ‘Infusion Pump’ Tab of </w:t>
            </w:r>
            <w:r w:rsidRPr="00ED6CE9">
              <w:rPr>
                <w:b/>
                <w:sz w:val="18"/>
                <w:szCs w:val="18"/>
              </w:rPr>
              <w:t>Attachment 02.</w:t>
            </w:r>
          </w:p>
        </w:tc>
        <w:tc>
          <w:tcPr>
            <w:tcW w:w="9214" w:type="dxa"/>
            <w:gridSpan w:val="2"/>
          </w:tcPr>
          <w:p w14:paraId="0BAE2ED7" w14:textId="77777777" w:rsidR="00B710EF" w:rsidRPr="00FC2AAD" w:rsidRDefault="00B710EF" w:rsidP="004920FE">
            <w:pPr>
              <w:spacing w:after="0"/>
              <w:rPr>
                <w:i/>
              </w:rPr>
            </w:pPr>
          </w:p>
        </w:tc>
      </w:tr>
      <w:tr w:rsidR="00A333AB" w:rsidRPr="00DA433C" w14:paraId="08C4342D" w14:textId="77777777" w:rsidTr="0019155C">
        <w:tc>
          <w:tcPr>
            <w:tcW w:w="5528" w:type="dxa"/>
            <w:shd w:val="clear" w:color="auto" w:fill="F2F2F2" w:themeFill="background1" w:themeFillShade="F2"/>
          </w:tcPr>
          <w:p w14:paraId="0E7A9DDB" w14:textId="011AC6B3" w:rsidR="00A333AB" w:rsidRDefault="00A333AB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>
              <w:rPr>
                <w:b/>
              </w:rPr>
              <w:t xml:space="preserve">Other educational/developmental sponsorship your company provides for DHB Hospital staff associated with Infusion </w:t>
            </w:r>
            <w:r w:rsidR="00444423">
              <w:rPr>
                <w:b/>
              </w:rPr>
              <w:t xml:space="preserve">Medical </w:t>
            </w:r>
            <w:r>
              <w:rPr>
                <w:b/>
              </w:rPr>
              <w:t xml:space="preserve">Devices </w:t>
            </w:r>
          </w:p>
          <w:p w14:paraId="5DF3750A" w14:textId="77777777" w:rsidR="00FE681D" w:rsidRDefault="00FE681D" w:rsidP="00A333AB">
            <w:pPr>
              <w:spacing w:after="60"/>
              <w:ind w:left="-41" w:right="-102"/>
              <w:rPr>
                <w:sz w:val="18"/>
                <w:szCs w:val="18"/>
              </w:rPr>
            </w:pPr>
          </w:p>
          <w:p w14:paraId="5465F194" w14:textId="77777777" w:rsidR="00A333AB" w:rsidRDefault="00A333AB" w:rsidP="00A333AB">
            <w:pPr>
              <w:spacing w:after="60"/>
              <w:ind w:left="-41" w:right="-102"/>
              <w:rPr>
                <w:sz w:val="18"/>
                <w:szCs w:val="18"/>
              </w:rPr>
            </w:pPr>
            <w:proofErr w:type="spellStart"/>
            <w:r w:rsidRPr="00FE681D">
              <w:rPr>
                <w:sz w:val="18"/>
                <w:szCs w:val="18"/>
              </w:rPr>
              <w:t>Eg</w:t>
            </w:r>
            <w:proofErr w:type="spellEnd"/>
            <w:r w:rsidRPr="00FE681D">
              <w:rPr>
                <w:sz w:val="18"/>
                <w:szCs w:val="18"/>
              </w:rPr>
              <w:t xml:space="preserve"> conference packages-conference fee, travel and accommodation expenses</w:t>
            </w:r>
            <w:r w:rsidR="00D52E05">
              <w:rPr>
                <w:sz w:val="18"/>
                <w:szCs w:val="18"/>
              </w:rPr>
              <w:t>.</w:t>
            </w:r>
          </w:p>
          <w:p w14:paraId="789B7F29" w14:textId="3C665CAF" w:rsidR="00D52E05" w:rsidRPr="00A333AB" w:rsidRDefault="00D52E05" w:rsidP="00A333AB">
            <w:pPr>
              <w:spacing w:after="60"/>
              <w:ind w:left="-41" w:right="-102"/>
              <w:rPr>
                <w:b/>
              </w:rPr>
            </w:pPr>
            <w:r>
              <w:rPr>
                <w:sz w:val="18"/>
                <w:szCs w:val="18"/>
              </w:rPr>
              <w:t xml:space="preserve">Include </w:t>
            </w:r>
            <w:r w:rsidRPr="00D52E05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hether it is</w:t>
            </w:r>
            <w:r w:rsidRPr="00D52E05">
              <w:rPr>
                <w:sz w:val="18"/>
                <w:szCs w:val="18"/>
              </w:rPr>
              <w:t xml:space="preserve"> paid for in-full or </w:t>
            </w:r>
            <w:r>
              <w:rPr>
                <w:sz w:val="18"/>
                <w:szCs w:val="18"/>
              </w:rPr>
              <w:t>discounted by your company.</w:t>
            </w:r>
          </w:p>
        </w:tc>
        <w:tc>
          <w:tcPr>
            <w:tcW w:w="9214" w:type="dxa"/>
            <w:gridSpan w:val="2"/>
          </w:tcPr>
          <w:p w14:paraId="006A4ACC" w14:textId="77777777" w:rsidR="00A333AB" w:rsidRPr="00FC2AAD" w:rsidRDefault="00A333AB" w:rsidP="004920FE">
            <w:pPr>
              <w:spacing w:after="0"/>
              <w:rPr>
                <w:i/>
              </w:rPr>
            </w:pPr>
          </w:p>
        </w:tc>
      </w:tr>
      <w:tr w:rsidR="00B710EF" w:rsidRPr="00DA433C" w14:paraId="292ADBF8" w14:textId="77777777" w:rsidTr="00A20CDB">
        <w:tc>
          <w:tcPr>
            <w:tcW w:w="14742" w:type="dxa"/>
            <w:gridSpan w:val="3"/>
            <w:shd w:val="clear" w:color="auto" w:fill="A6A6A6" w:themeFill="background1" w:themeFillShade="A6"/>
          </w:tcPr>
          <w:p w14:paraId="3BD65941" w14:textId="2688A3F4" w:rsidR="00B710EF" w:rsidRPr="00D76890" w:rsidRDefault="00D76890" w:rsidP="004920FE">
            <w:pPr>
              <w:spacing w:after="0"/>
              <w:rPr>
                <w:b/>
              </w:rPr>
            </w:pPr>
            <w:r w:rsidRPr="00D76890">
              <w:rPr>
                <w:b/>
              </w:rPr>
              <w:t>DHB Transition</w:t>
            </w:r>
          </w:p>
        </w:tc>
      </w:tr>
      <w:tr w:rsidR="00B710EF" w:rsidRPr="00DA433C" w14:paraId="2AC58D55" w14:textId="77777777" w:rsidTr="0019155C">
        <w:trPr>
          <w:trHeight w:val="416"/>
        </w:trPr>
        <w:tc>
          <w:tcPr>
            <w:tcW w:w="5528" w:type="dxa"/>
            <w:shd w:val="clear" w:color="auto" w:fill="F2F2F2" w:themeFill="background1" w:themeFillShade="F2"/>
          </w:tcPr>
          <w:p w14:paraId="4C9FF177" w14:textId="48D88D20" w:rsidR="00B710EF" w:rsidRPr="00FF424D" w:rsidRDefault="007002DB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>
              <w:rPr>
                <w:b/>
              </w:rPr>
              <w:t>E</w:t>
            </w:r>
            <w:r w:rsidR="00FF424D" w:rsidRPr="00FF424D">
              <w:rPr>
                <w:b/>
              </w:rPr>
              <w:t xml:space="preserve">xperience transitioning DHB Hospitals to your Infusion </w:t>
            </w:r>
            <w:r w:rsidR="00444423">
              <w:rPr>
                <w:b/>
              </w:rPr>
              <w:t xml:space="preserve">Medical </w:t>
            </w:r>
            <w:r w:rsidR="00FF424D" w:rsidRPr="00FF424D">
              <w:rPr>
                <w:b/>
              </w:rPr>
              <w:t>Devices</w:t>
            </w:r>
          </w:p>
          <w:p w14:paraId="5DA0D0E3" w14:textId="77777777" w:rsidR="00FF424D" w:rsidRDefault="00FF424D" w:rsidP="004920FE">
            <w:pPr>
              <w:spacing w:after="0"/>
              <w:rPr>
                <w:rFonts w:cs="Arial"/>
              </w:rPr>
            </w:pPr>
          </w:p>
          <w:p w14:paraId="5287A9BB" w14:textId="77777777" w:rsidR="00FF424D" w:rsidRPr="007002DB" w:rsidRDefault="00FF424D" w:rsidP="007002DB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7002DB">
              <w:rPr>
                <w:sz w:val="18"/>
                <w:szCs w:val="18"/>
              </w:rPr>
              <w:t xml:space="preserve">Please outline: </w:t>
            </w:r>
          </w:p>
          <w:p w14:paraId="4389C692" w14:textId="7C0EE9BD" w:rsidR="00FF424D" w:rsidRPr="007002DB" w:rsidRDefault="00FF424D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 w:rsidRPr="007002DB">
              <w:rPr>
                <w:rFonts w:cs="Arial"/>
                <w:sz w:val="18"/>
                <w:szCs w:val="18"/>
              </w:rPr>
              <w:t>extent of transition (</w:t>
            </w:r>
            <w:proofErr w:type="spellStart"/>
            <w:r w:rsidRPr="007002DB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7002DB">
              <w:rPr>
                <w:rFonts w:cs="Arial"/>
                <w:sz w:val="18"/>
                <w:szCs w:val="18"/>
              </w:rPr>
              <w:t xml:space="preserve"> switching multiple product ranges within a category for majority of DHB use, or one product range for portion of DHBs hospital use);</w:t>
            </w:r>
          </w:p>
          <w:p w14:paraId="6329EBA6" w14:textId="2C28FCCB" w:rsidR="00FF424D" w:rsidRPr="007002DB" w:rsidRDefault="00FF424D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 w:rsidRPr="007002DB">
              <w:rPr>
                <w:rFonts w:cs="Arial"/>
                <w:sz w:val="18"/>
                <w:szCs w:val="18"/>
              </w:rPr>
              <w:t>when transition occurred;</w:t>
            </w:r>
          </w:p>
          <w:p w14:paraId="3B76CBE4" w14:textId="1C10789D" w:rsidR="00FF424D" w:rsidRDefault="00FF424D" w:rsidP="00534BE9">
            <w:pPr>
              <w:numPr>
                <w:ilvl w:val="0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 w:rsidRPr="007002DB">
              <w:rPr>
                <w:rFonts w:cs="Arial"/>
                <w:sz w:val="18"/>
                <w:szCs w:val="18"/>
              </w:rPr>
              <w:t>extra resources utilised (</w:t>
            </w:r>
            <w:proofErr w:type="spellStart"/>
            <w:r w:rsidRPr="007002DB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7002DB">
              <w:rPr>
                <w:rFonts w:cs="Arial"/>
                <w:sz w:val="18"/>
                <w:szCs w:val="18"/>
              </w:rPr>
              <w:t xml:space="preserve"> whether international product/transition specialist</w:t>
            </w:r>
            <w:r w:rsidR="007002DB" w:rsidRPr="007002DB">
              <w:rPr>
                <w:rFonts w:cs="Arial"/>
                <w:sz w:val="18"/>
                <w:szCs w:val="18"/>
              </w:rPr>
              <w:t xml:space="preserve"> were called on for a period)</w:t>
            </w:r>
            <w:r w:rsidR="007002DB">
              <w:rPr>
                <w:rFonts w:cs="Arial"/>
                <w:sz w:val="18"/>
                <w:szCs w:val="18"/>
              </w:rPr>
              <w:t>;</w:t>
            </w:r>
          </w:p>
          <w:p w14:paraId="3EEFE89E" w14:textId="3CF8EB96" w:rsidR="007002DB" w:rsidRDefault="007002DB" w:rsidP="007002DB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3472A34C" w14:textId="77777777" w:rsidR="007002DB" w:rsidRPr="007002DB" w:rsidRDefault="007002DB" w:rsidP="007002DB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C458C43" w14:textId="1E8863FF" w:rsidR="00FF424D" w:rsidRDefault="007002DB" w:rsidP="004920FE">
            <w:pPr>
              <w:spacing w:after="0"/>
              <w:rPr>
                <w:rFonts w:cs="Arial"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="00D422FB" w:rsidRPr="00D422FB">
              <w:rPr>
                <w:sz w:val="18"/>
                <w:szCs w:val="18"/>
              </w:rPr>
              <w:t xml:space="preserve">for suppliers of Infusion Pumps please provide </w:t>
            </w:r>
            <w:r w:rsidR="00D422FB">
              <w:rPr>
                <w:sz w:val="18"/>
                <w:szCs w:val="18"/>
              </w:rPr>
              <w:t xml:space="preserve">the </w:t>
            </w:r>
            <w:r w:rsidR="00D422FB" w:rsidRPr="00D422FB">
              <w:rPr>
                <w:sz w:val="18"/>
                <w:szCs w:val="18"/>
              </w:rPr>
              <w:t xml:space="preserve">information related to Infusion Pump </w:t>
            </w:r>
            <w:r w:rsidR="00D422FB">
              <w:rPr>
                <w:sz w:val="18"/>
                <w:szCs w:val="18"/>
              </w:rPr>
              <w:t xml:space="preserve">DHB Transition </w:t>
            </w:r>
            <w:r w:rsidR="001D5F18">
              <w:rPr>
                <w:sz w:val="18"/>
                <w:szCs w:val="18"/>
              </w:rPr>
              <w:t xml:space="preserve">experience </w:t>
            </w:r>
            <w:r w:rsidR="00D422FB" w:rsidRPr="00D422FB">
              <w:rPr>
                <w:sz w:val="18"/>
                <w:szCs w:val="18"/>
              </w:rPr>
              <w:t>in the</w:t>
            </w:r>
            <w:r w:rsidR="00D422FB">
              <w:rPr>
                <w:sz w:val="18"/>
                <w:szCs w:val="18"/>
              </w:rPr>
              <w:t xml:space="preserve"> relevant section of the</w:t>
            </w:r>
            <w:r w:rsidR="00D422FB" w:rsidRPr="00D422FB">
              <w:rPr>
                <w:sz w:val="18"/>
                <w:szCs w:val="18"/>
              </w:rPr>
              <w:t xml:space="preserve"> ‘Infusion Pump’ Tab of </w:t>
            </w:r>
            <w:r w:rsidR="00D422FB" w:rsidRPr="00ED6CE9">
              <w:rPr>
                <w:b/>
                <w:sz w:val="18"/>
                <w:szCs w:val="18"/>
              </w:rPr>
              <w:t>Attachment 02.</w:t>
            </w:r>
          </w:p>
        </w:tc>
        <w:tc>
          <w:tcPr>
            <w:tcW w:w="9214" w:type="dxa"/>
            <w:gridSpan w:val="2"/>
          </w:tcPr>
          <w:p w14:paraId="4322D802" w14:textId="226F6E5A" w:rsidR="00B710EF" w:rsidRPr="00D52E05" w:rsidRDefault="00B710EF" w:rsidP="004920FE">
            <w:pPr>
              <w:spacing w:after="0"/>
            </w:pPr>
          </w:p>
        </w:tc>
      </w:tr>
      <w:tr w:rsidR="00B710EF" w:rsidRPr="00DA433C" w14:paraId="16DD8DE0" w14:textId="77777777" w:rsidTr="0019155C">
        <w:tc>
          <w:tcPr>
            <w:tcW w:w="5528" w:type="dxa"/>
            <w:shd w:val="clear" w:color="auto" w:fill="F2F2F2" w:themeFill="background1" w:themeFillShade="F2"/>
          </w:tcPr>
          <w:p w14:paraId="12B24F6E" w14:textId="77777777" w:rsidR="007002DB" w:rsidRPr="007002DB" w:rsidRDefault="007002DB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 w:rsidRPr="007002DB">
              <w:rPr>
                <w:b/>
              </w:rPr>
              <w:t>Transition support</w:t>
            </w:r>
          </w:p>
          <w:p w14:paraId="5D9DDA58" w14:textId="77777777" w:rsidR="007002DB" w:rsidRDefault="007002DB" w:rsidP="007002DB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Include an outline of the support that would be provided to DHB Hospitals transitioning to the proposed products.</w:t>
            </w:r>
          </w:p>
          <w:p w14:paraId="261CAB06" w14:textId="5DF3CB6A" w:rsidR="007002DB" w:rsidRDefault="007002DB" w:rsidP="007002DB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14:paraId="6CCF872F" w14:textId="6E0CAC73" w:rsidR="001D5F18" w:rsidRDefault="001D5F18" w:rsidP="007002DB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Pr="00D422FB">
              <w:rPr>
                <w:sz w:val="18"/>
                <w:szCs w:val="18"/>
              </w:rPr>
              <w:t xml:space="preserve">for suppliers of Infusion Pumps please provide </w:t>
            </w:r>
            <w:r>
              <w:rPr>
                <w:sz w:val="18"/>
                <w:szCs w:val="18"/>
              </w:rPr>
              <w:t xml:space="preserve">the </w:t>
            </w:r>
            <w:r w:rsidRPr="00D422FB">
              <w:rPr>
                <w:sz w:val="18"/>
                <w:szCs w:val="18"/>
              </w:rPr>
              <w:t xml:space="preserve">information related to Infusion Pump </w:t>
            </w:r>
            <w:r>
              <w:rPr>
                <w:sz w:val="18"/>
                <w:szCs w:val="18"/>
              </w:rPr>
              <w:t xml:space="preserve">DHB Transition </w:t>
            </w:r>
            <w:r w:rsidRPr="00D422FB">
              <w:rPr>
                <w:sz w:val="18"/>
                <w:szCs w:val="18"/>
              </w:rPr>
              <w:t>in the</w:t>
            </w:r>
            <w:r>
              <w:rPr>
                <w:sz w:val="18"/>
                <w:szCs w:val="18"/>
              </w:rPr>
              <w:t xml:space="preserve"> relevant section of the</w:t>
            </w:r>
            <w:r w:rsidRPr="00D422FB">
              <w:rPr>
                <w:sz w:val="18"/>
                <w:szCs w:val="18"/>
              </w:rPr>
              <w:t xml:space="preserve"> ‘Infusion Pump’ Tab of </w:t>
            </w:r>
            <w:r w:rsidRPr="00ED6CE9">
              <w:rPr>
                <w:b/>
                <w:sz w:val="18"/>
                <w:szCs w:val="18"/>
              </w:rPr>
              <w:t>Attachment 02.</w:t>
            </w:r>
          </w:p>
          <w:p w14:paraId="46A9757A" w14:textId="77777777" w:rsidR="001D5F18" w:rsidRDefault="001D5F18" w:rsidP="007002DB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14:paraId="3347D255" w14:textId="77777777" w:rsidR="00B710EF" w:rsidRDefault="007002DB" w:rsidP="007002DB">
            <w:pPr>
              <w:spacing w:after="0"/>
              <w:rPr>
                <w:sz w:val="18"/>
                <w:szCs w:val="18"/>
              </w:rPr>
            </w:pPr>
            <w:r w:rsidRPr="007002DB">
              <w:rPr>
                <w:b/>
                <w:color w:val="FF0000"/>
                <w:sz w:val="18"/>
                <w:szCs w:val="18"/>
                <w:u w:val="single"/>
              </w:rPr>
              <w:t>Attach</w:t>
            </w:r>
            <w:r w:rsidRPr="002C77B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detailed transition plan setting out the transition steps, roles and responsibilities and timeframes. Note name of attachment in response column.</w:t>
            </w:r>
          </w:p>
          <w:p w14:paraId="4949EACC" w14:textId="77777777" w:rsidR="007002DB" w:rsidRDefault="007002DB" w:rsidP="007002DB">
            <w:pPr>
              <w:spacing w:after="0"/>
              <w:rPr>
                <w:rFonts w:cs="Arial"/>
              </w:rPr>
            </w:pPr>
          </w:p>
          <w:p w14:paraId="77CBD017" w14:textId="0D8261EF" w:rsidR="001D5F18" w:rsidRPr="0011402F" w:rsidRDefault="001D5F18" w:rsidP="007002DB">
            <w:pPr>
              <w:spacing w:after="0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p w14:paraId="60FAF6DE" w14:textId="77777777" w:rsidR="00B710EF" w:rsidRDefault="00B710EF" w:rsidP="004920FE">
            <w:pPr>
              <w:spacing w:after="0"/>
              <w:rPr>
                <w:i/>
              </w:rPr>
            </w:pPr>
          </w:p>
        </w:tc>
      </w:tr>
      <w:tr w:rsidR="00B710EF" w:rsidRPr="00DA433C" w14:paraId="2676A306" w14:textId="77777777" w:rsidTr="00A20CDB">
        <w:tc>
          <w:tcPr>
            <w:tcW w:w="14742" w:type="dxa"/>
            <w:gridSpan w:val="3"/>
            <w:shd w:val="clear" w:color="auto" w:fill="A6A6A6" w:themeFill="background1" w:themeFillShade="A6"/>
          </w:tcPr>
          <w:p w14:paraId="7020695A" w14:textId="196E9594" w:rsidR="00B710EF" w:rsidRPr="00A20CDB" w:rsidRDefault="00A20CDB" w:rsidP="004920FE">
            <w:pPr>
              <w:spacing w:after="0"/>
              <w:rPr>
                <w:b/>
              </w:rPr>
            </w:pPr>
            <w:r w:rsidRPr="00A20CDB">
              <w:rPr>
                <w:b/>
              </w:rPr>
              <w:t>Customer Support</w:t>
            </w:r>
          </w:p>
        </w:tc>
      </w:tr>
      <w:tr w:rsidR="00B710EF" w:rsidRPr="00DA433C" w14:paraId="0B919BEB" w14:textId="77777777" w:rsidTr="0019155C">
        <w:tc>
          <w:tcPr>
            <w:tcW w:w="5528" w:type="dxa"/>
            <w:shd w:val="clear" w:color="auto" w:fill="F2F2F2" w:themeFill="background1" w:themeFillShade="F2"/>
          </w:tcPr>
          <w:p w14:paraId="1DF3A70F" w14:textId="77777777" w:rsidR="00A20CDB" w:rsidRPr="00A20CDB" w:rsidRDefault="00A20CDB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 w:rsidRPr="00A20CDB">
              <w:rPr>
                <w:b/>
              </w:rPr>
              <w:t>Customer support hours</w:t>
            </w:r>
          </w:p>
          <w:p w14:paraId="4C4C64E6" w14:textId="77777777" w:rsidR="00A20CDB" w:rsidRDefault="00A20CDB" w:rsidP="00A20CDB">
            <w:pPr>
              <w:spacing w:after="0"/>
              <w:rPr>
                <w:sz w:val="18"/>
                <w:szCs w:val="18"/>
              </w:rPr>
            </w:pPr>
          </w:p>
          <w:p w14:paraId="275CBB26" w14:textId="6080E7E0" w:rsidR="00A20CDB" w:rsidRPr="00A20CDB" w:rsidRDefault="00A20CDB" w:rsidP="00A20CDB">
            <w:pPr>
              <w:spacing w:after="0"/>
              <w:rPr>
                <w:sz w:val="18"/>
                <w:szCs w:val="18"/>
              </w:rPr>
            </w:pPr>
            <w:r w:rsidRPr="00A20CDB">
              <w:rPr>
                <w:sz w:val="18"/>
                <w:szCs w:val="18"/>
              </w:rPr>
              <w:t>Include:</w:t>
            </w:r>
          </w:p>
          <w:p w14:paraId="3D64191A" w14:textId="77777777" w:rsidR="00A20CDB" w:rsidRDefault="00A20CDB" w:rsidP="00534BE9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support hours (</w:t>
            </w:r>
            <w:r w:rsidRPr="00445E8A">
              <w:rPr>
                <w:sz w:val="18"/>
                <w:szCs w:val="18"/>
              </w:rPr>
              <w:t>NZ time</w:t>
            </w:r>
            <w:r>
              <w:rPr>
                <w:sz w:val="18"/>
                <w:szCs w:val="18"/>
              </w:rPr>
              <w:t>) for customer support and orders</w:t>
            </w:r>
          </w:p>
          <w:p w14:paraId="220C1DFE" w14:textId="77777777" w:rsidR="00B710EF" w:rsidRDefault="00A20CDB" w:rsidP="00534BE9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 w:rsidRPr="00A20CDB">
              <w:rPr>
                <w:sz w:val="18"/>
                <w:szCs w:val="18"/>
              </w:rPr>
              <w:t>any 24/7 troubleshooting support relevant to the proposed products</w:t>
            </w:r>
            <w:r w:rsidR="00B26EC9">
              <w:rPr>
                <w:sz w:val="18"/>
                <w:szCs w:val="18"/>
              </w:rPr>
              <w:t>- if no 24/7 support is intended to be provided please provide the rational</w:t>
            </w:r>
            <w:r w:rsidR="00262E1B">
              <w:rPr>
                <w:sz w:val="18"/>
                <w:szCs w:val="18"/>
              </w:rPr>
              <w:t>e</w:t>
            </w:r>
            <w:r w:rsidR="00B26EC9">
              <w:rPr>
                <w:sz w:val="18"/>
                <w:szCs w:val="18"/>
              </w:rPr>
              <w:t xml:space="preserve"> for this.</w:t>
            </w:r>
          </w:p>
          <w:p w14:paraId="5575538D" w14:textId="77777777" w:rsidR="00D376BA" w:rsidRDefault="00D376BA" w:rsidP="00D376BA">
            <w:pPr>
              <w:spacing w:after="0"/>
              <w:rPr>
                <w:sz w:val="18"/>
                <w:szCs w:val="18"/>
              </w:rPr>
            </w:pPr>
          </w:p>
          <w:p w14:paraId="3058E470" w14:textId="63A72360" w:rsidR="00D376BA" w:rsidRPr="00A20CDB" w:rsidRDefault="00D376BA" w:rsidP="00D376BA">
            <w:pPr>
              <w:spacing w:after="0"/>
              <w:rPr>
                <w:sz w:val="18"/>
                <w:szCs w:val="18"/>
              </w:rPr>
            </w:pPr>
            <w:r w:rsidRPr="00D376BA">
              <w:rPr>
                <w:b/>
                <w:sz w:val="18"/>
                <w:szCs w:val="18"/>
                <w:u w:val="single"/>
              </w:rPr>
              <w:t>NB:</w:t>
            </w:r>
            <w:r>
              <w:rPr>
                <w:sz w:val="18"/>
                <w:szCs w:val="18"/>
              </w:rPr>
              <w:t xml:space="preserve"> </w:t>
            </w:r>
            <w:r w:rsidRPr="00D422FB">
              <w:rPr>
                <w:sz w:val="18"/>
                <w:szCs w:val="18"/>
              </w:rPr>
              <w:t xml:space="preserve">for suppliers of Infusion Pumps please provide </w:t>
            </w:r>
            <w:r>
              <w:rPr>
                <w:sz w:val="18"/>
                <w:szCs w:val="18"/>
              </w:rPr>
              <w:t xml:space="preserve">the </w:t>
            </w:r>
            <w:r w:rsidRPr="00D422FB">
              <w:rPr>
                <w:sz w:val="18"/>
                <w:szCs w:val="18"/>
              </w:rPr>
              <w:t xml:space="preserve">information related to Infusion Pump </w:t>
            </w:r>
            <w:r>
              <w:rPr>
                <w:sz w:val="18"/>
                <w:szCs w:val="18"/>
              </w:rPr>
              <w:t>customer support</w:t>
            </w:r>
            <w:r w:rsidRPr="00D422FB">
              <w:rPr>
                <w:sz w:val="18"/>
                <w:szCs w:val="18"/>
              </w:rPr>
              <w:t xml:space="preserve"> in the</w:t>
            </w:r>
            <w:r>
              <w:rPr>
                <w:sz w:val="18"/>
                <w:szCs w:val="18"/>
              </w:rPr>
              <w:t xml:space="preserve"> relevant section of the</w:t>
            </w:r>
            <w:r w:rsidRPr="00D422FB">
              <w:rPr>
                <w:sz w:val="18"/>
                <w:szCs w:val="18"/>
              </w:rPr>
              <w:t xml:space="preserve"> ‘Infusion Pump’ Tab of </w:t>
            </w:r>
            <w:r w:rsidRPr="00ED6CE9">
              <w:rPr>
                <w:b/>
                <w:sz w:val="18"/>
                <w:szCs w:val="18"/>
              </w:rPr>
              <w:t>Attachment 02.</w:t>
            </w:r>
          </w:p>
        </w:tc>
        <w:tc>
          <w:tcPr>
            <w:tcW w:w="9214" w:type="dxa"/>
            <w:gridSpan w:val="2"/>
          </w:tcPr>
          <w:p w14:paraId="5D406C8F" w14:textId="77777777" w:rsidR="00B710EF" w:rsidRDefault="00B710EF" w:rsidP="004920FE">
            <w:pPr>
              <w:spacing w:after="0"/>
              <w:rPr>
                <w:i/>
              </w:rPr>
            </w:pPr>
          </w:p>
        </w:tc>
      </w:tr>
      <w:tr w:rsidR="00D52E05" w:rsidRPr="00DA433C" w14:paraId="21E5AC90" w14:textId="77777777" w:rsidTr="0019155C">
        <w:tc>
          <w:tcPr>
            <w:tcW w:w="5528" w:type="dxa"/>
            <w:shd w:val="clear" w:color="auto" w:fill="F2F2F2" w:themeFill="background1" w:themeFillShade="F2"/>
          </w:tcPr>
          <w:p w14:paraId="6320B619" w14:textId="77777777" w:rsidR="00D52E05" w:rsidRPr="00D52E05" w:rsidRDefault="00D52E05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 w:rsidRPr="00D52E05">
              <w:rPr>
                <w:b/>
              </w:rPr>
              <w:t>Complaints management processes</w:t>
            </w:r>
          </w:p>
          <w:p w14:paraId="000A1620" w14:textId="77777777" w:rsidR="00D52E05" w:rsidRDefault="00D52E05" w:rsidP="00D52E05">
            <w:pPr>
              <w:pStyle w:val="ListParagraph"/>
              <w:spacing w:after="60"/>
              <w:ind w:left="319" w:right="-102"/>
              <w:rPr>
                <w:sz w:val="18"/>
                <w:szCs w:val="18"/>
              </w:rPr>
            </w:pPr>
          </w:p>
          <w:p w14:paraId="62A06425" w14:textId="384D1421" w:rsidR="00D52E05" w:rsidRPr="008D1040" w:rsidRDefault="00D52E05" w:rsidP="00D52E05">
            <w:pPr>
              <w:pStyle w:val="ListParagraph"/>
              <w:spacing w:after="60"/>
              <w:ind w:left="319" w:right="-102"/>
              <w:rPr>
                <w:b/>
              </w:rPr>
            </w:pPr>
            <w:r>
              <w:rPr>
                <w:sz w:val="18"/>
                <w:szCs w:val="18"/>
              </w:rPr>
              <w:t>Include overview of key roles and responsibilities for investigation and response, and escalation and continuous quality improvement processes.</w:t>
            </w:r>
          </w:p>
        </w:tc>
        <w:tc>
          <w:tcPr>
            <w:tcW w:w="9214" w:type="dxa"/>
            <w:gridSpan w:val="2"/>
          </w:tcPr>
          <w:p w14:paraId="3E2EBBC1" w14:textId="77777777" w:rsidR="00D52E05" w:rsidRDefault="00D52E05" w:rsidP="004920FE">
            <w:pPr>
              <w:spacing w:after="0"/>
              <w:rPr>
                <w:i/>
              </w:rPr>
            </w:pPr>
          </w:p>
        </w:tc>
      </w:tr>
      <w:tr w:rsidR="00D52E05" w:rsidRPr="00DA433C" w14:paraId="00AD85CC" w14:textId="77777777" w:rsidTr="0019155C">
        <w:tc>
          <w:tcPr>
            <w:tcW w:w="5528" w:type="dxa"/>
            <w:shd w:val="clear" w:color="auto" w:fill="F2F2F2" w:themeFill="background1" w:themeFillShade="F2"/>
          </w:tcPr>
          <w:p w14:paraId="22788626" w14:textId="12BBBC31" w:rsidR="00D52E05" w:rsidRPr="009749FC" w:rsidRDefault="00D52E05" w:rsidP="00534BE9">
            <w:pPr>
              <w:pStyle w:val="ListParagraph"/>
              <w:numPr>
                <w:ilvl w:val="4"/>
                <w:numId w:val="23"/>
              </w:numPr>
              <w:spacing w:after="60"/>
              <w:ind w:left="319" w:right="-102"/>
            </w:pPr>
            <w:r w:rsidRPr="004C1C33">
              <w:rPr>
                <w:b/>
              </w:rPr>
              <w:t xml:space="preserve">Please </w:t>
            </w:r>
            <w:r w:rsidR="006432D8">
              <w:rPr>
                <w:b/>
              </w:rPr>
              <w:t xml:space="preserve">identify </w:t>
            </w:r>
            <w:r>
              <w:rPr>
                <w:b/>
              </w:rPr>
              <w:t xml:space="preserve">whether your company provides support for </w:t>
            </w:r>
            <w:r w:rsidR="00EC6EE1">
              <w:rPr>
                <w:b/>
              </w:rPr>
              <w:t xml:space="preserve">DHB Hospital funded community use of proposed </w:t>
            </w:r>
            <w:r w:rsidRPr="004C1C33">
              <w:rPr>
                <w:b/>
              </w:rPr>
              <w:t xml:space="preserve">Infusion </w:t>
            </w:r>
            <w:r w:rsidR="00444423">
              <w:rPr>
                <w:b/>
              </w:rPr>
              <w:t xml:space="preserve">Medical </w:t>
            </w:r>
            <w:r w:rsidRPr="004C1C33">
              <w:rPr>
                <w:b/>
              </w:rPr>
              <w:t>Devices</w:t>
            </w:r>
            <w:r w:rsidR="006432D8">
              <w:rPr>
                <w:b/>
              </w:rPr>
              <w:t xml:space="preserve"> and what this support entails.</w:t>
            </w:r>
          </w:p>
          <w:p w14:paraId="0BB7A394" w14:textId="3CFFE10F" w:rsidR="006432D8" w:rsidRDefault="006432D8" w:rsidP="006432D8">
            <w:pPr>
              <w:spacing w:after="60"/>
              <w:ind w:right="-102"/>
            </w:pPr>
          </w:p>
          <w:p w14:paraId="655CE31D" w14:textId="411C0D02" w:rsidR="00D52E05" w:rsidRDefault="00D52E05" w:rsidP="00D52E05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="00786079" w:rsidRPr="00D422FB">
              <w:rPr>
                <w:sz w:val="18"/>
                <w:szCs w:val="18"/>
              </w:rPr>
              <w:t xml:space="preserve">for suppliers of Infusion Pumps please provide </w:t>
            </w:r>
            <w:r w:rsidR="00786079">
              <w:rPr>
                <w:sz w:val="18"/>
                <w:szCs w:val="18"/>
              </w:rPr>
              <w:t xml:space="preserve">the </w:t>
            </w:r>
            <w:r w:rsidR="00786079" w:rsidRPr="00D422FB">
              <w:rPr>
                <w:sz w:val="18"/>
                <w:szCs w:val="18"/>
              </w:rPr>
              <w:t xml:space="preserve">information related to Infusion Pump </w:t>
            </w:r>
            <w:r w:rsidR="00786079">
              <w:rPr>
                <w:sz w:val="18"/>
                <w:szCs w:val="18"/>
              </w:rPr>
              <w:t>community supported use</w:t>
            </w:r>
            <w:r w:rsidR="00786079" w:rsidRPr="00D422FB">
              <w:rPr>
                <w:sz w:val="18"/>
                <w:szCs w:val="18"/>
              </w:rPr>
              <w:t xml:space="preserve"> in the</w:t>
            </w:r>
            <w:r w:rsidR="00786079">
              <w:rPr>
                <w:sz w:val="18"/>
                <w:szCs w:val="18"/>
              </w:rPr>
              <w:t xml:space="preserve"> relevant section of the</w:t>
            </w:r>
            <w:r w:rsidR="00786079" w:rsidRPr="00D422FB">
              <w:rPr>
                <w:sz w:val="18"/>
                <w:szCs w:val="18"/>
              </w:rPr>
              <w:t xml:space="preserve"> ‘Infusion Pump’ Tab of </w:t>
            </w:r>
            <w:r w:rsidR="00786079" w:rsidRPr="00ED6CE9">
              <w:rPr>
                <w:b/>
                <w:sz w:val="18"/>
                <w:szCs w:val="18"/>
              </w:rPr>
              <w:t>Attachment 02</w:t>
            </w:r>
            <w:r w:rsidR="00786079">
              <w:rPr>
                <w:sz w:val="18"/>
                <w:szCs w:val="18"/>
              </w:rPr>
              <w:t>.</w:t>
            </w:r>
          </w:p>
          <w:p w14:paraId="7B1E75FE" w14:textId="37CC4A36" w:rsidR="00D52E05" w:rsidRPr="00D52E05" w:rsidRDefault="00D52E05" w:rsidP="00D52E05">
            <w:pPr>
              <w:spacing w:after="60"/>
              <w:ind w:right="-102"/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2"/>
          </w:tcPr>
          <w:p w14:paraId="5AA17FB7" w14:textId="6C2BE615" w:rsidR="00D52E05" w:rsidRDefault="00D52E05" w:rsidP="004920FE">
            <w:pPr>
              <w:spacing w:after="0"/>
              <w:rPr>
                <w:i/>
              </w:rPr>
            </w:pPr>
          </w:p>
        </w:tc>
      </w:tr>
      <w:tr w:rsidR="00B710EF" w:rsidRPr="00DA433C" w14:paraId="4B7AC8A7" w14:textId="77777777" w:rsidTr="0019155C">
        <w:tc>
          <w:tcPr>
            <w:tcW w:w="5528" w:type="dxa"/>
            <w:shd w:val="clear" w:color="auto" w:fill="F2F2F2" w:themeFill="background1" w:themeFillShade="F2"/>
          </w:tcPr>
          <w:p w14:paraId="5447F4EB" w14:textId="66CE046C" w:rsidR="00B26EC9" w:rsidRPr="008D1040" w:rsidRDefault="00B26EC9" w:rsidP="00534BE9">
            <w:pPr>
              <w:pStyle w:val="ListParagraph"/>
              <w:numPr>
                <w:ilvl w:val="4"/>
                <w:numId w:val="26"/>
              </w:numPr>
              <w:spacing w:after="60"/>
              <w:ind w:left="319" w:right="-102"/>
              <w:rPr>
                <w:b/>
              </w:rPr>
            </w:pPr>
            <w:r w:rsidRPr="008D1040">
              <w:rPr>
                <w:b/>
              </w:rPr>
              <w:t>Please provide any further details you would like PHAR</w:t>
            </w:r>
            <w:r>
              <w:rPr>
                <w:b/>
              </w:rPr>
              <w:t xml:space="preserve">MAC to know to </w:t>
            </w:r>
            <w:r w:rsidR="00187B8D">
              <w:rPr>
                <w:b/>
              </w:rPr>
              <w:t xml:space="preserve">about Infusion </w:t>
            </w:r>
            <w:r w:rsidR="00444423">
              <w:rPr>
                <w:b/>
              </w:rPr>
              <w:t xml:space="preserve">Medical </w:t>
            </w:r>
            <w:r w:rsidR="00187B8D">
              <w:rPr>
                <w:b/>
              </w:rPr>
              <w:t xml:space="preserve">Device </w:t>
            </w:r>
            <w:r>
              <w:rPr>
                <w:b/>
              </w:rPr>
              <w:t>support</w:t>
            </w:r>
            <w:r w:rsidR="00187B8D">
              <w:rPr>
                <w:b/>
              </w:rPr>
              <w:t xml:space="preserve"> your company provides.</w:t>
            </w:r>
          </w:p>
          <w:p w14:paraId="42B8F14D" w14:textId="77777777" w:rsidR="00B710EF" w:rsidRPr="0011402F" w:rsidRDefault="00B710EF" w:rsidP="004920FE">
            <w:pPr>
              <w:spacing w:after="0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p w14:paraId="4C0DE0ED" w14:textId="77777777" w:rsidR="00B710EF" w:rsidRDefault="00B710EF" w:rsidP="004920FE">
            <w:pPr>
              <w:spacing w:after="0"/>
              <w:rPr>
                <w:i/>
              </w:rPr>
            </w:pPr>
          </w:p>
        </w:tc>
      </w:tr>
    </w:tbl>
    <w:p w14:paraId="763BEF66" w14:textId="476DF91A" w:rsidR="00EA4FF6" w:rsidRDefault="00EA4FF6" w:rsidP="001002CC">
      <w:pPr>
        <w:jc w:val="both"/>
        <w:rPr>
          <w:rFonts w:cs="Arial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9214"/>
      </w:tblGrid>
      <w:tr w:rsidR="001B175F" w:rsidRPr="00DA433C" w14:paraId="3C061C4D" w14:textId="77777777" w:rsidTr="00A5621B">
        <w:tc>
          <w:tcPr>
            <w:tcW w:w="14742" w:type="dxa"/>
            <w:gridSpan w:val="2"/>
            <w:shd w:val="clear" w:color="auto" w:fill="404040" w:themeFill="text1" w:themeFillTint="BF"/>
          </w:tcPr>
          <w:p w14:paraId="5D3E59C1" w14:textId="4258DDF0" w:rsidR="001B175F" w:rsidRPr="0019155C" w:rsidRDefault="00A333AB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Pricing, </w:t>
            </w:r>
            <w:r w:rsidR="00FA35CB">
              <w:rPr>
                <w:rFonts w:cs="Arial"/>
                <w:b/>
                <w:color w:val="FFFFFF" w:themeColor="background1"/>
              </w:rPr>
              <w:t xml:space="preserve">and </w:t>
            </w:r>
            <w:r>
              <w:rPr>
                <w:rFonts w:cs="Arial"/>
                <w:b/>
                <w:color w:val="FFFFFF" w:themeColor="background1"/>
              </w:rPr>
              <w:t>Financial information</w:t>
            </w:r>
          </w:p>
        </w:tc>
      </w:tr>
      <w:tr w:rsidR="001B175F" w:rsidRPr="00DA433C" w14:paraId="19854C7D" w14:textId="77777777" w:rsidTr="00A5621B">
        <w:tc>
          <w:tcPr>
            <w:tcW w:w="14742" w:type="dxa"/>
            <w:gridSpan w:val="2"/>
            <w:shd w:val="clear" w:color="auto" w:fill="A6A6A6" w:themeFill="background1" w:themeFillShade="A6"/>
          </w:tcPr>
          <w:p w14:paraId="517891FC" w14:textId="3CDEC96F" w:rsidR="001B175F" w:rsidRPr="00FA4630" w:rsidRDefault="002D6EE8" w:rsidP="00A5621B">
            <w:pPr>
              <w:spacing w:after="0"/>
              <w:rPr>
                <w:rFonts w:cs="Arial"/>
                <w:b/>
                <w:i/>
                <w:highlight w:val="yellow"/>
              </w:rPr>
            </w:pPr>
            <w:r>
              <w:rPr>
                <w:b/>
              </w:rPr>
              <w:t>Pricing information</w:t>
            </w:r>
          </w:p>
        </w:tc>
      </w:tr>
      <w:tr w:rsidR="000F1592" w:rsidRPr="00DA433C" w14:paraId="35929B70" w14:textId="77777777" w:rsidTr="00A5621B">
        <w:tc>
          <w:tcPr>
            <w:tcW w:w="5528" w:type="dxa"/>
            <w:shd w:val="clear" w:color="auto" w:fill="F2F2F2" w:themeFill="background1" w:themeFillShade="F2"/>
          </w:tcPr>
          <w:p w14:paraId="27969AFB" w14:textId="77777777" w:rsidR="000F1592" w:rsidRPr="000F1592" w:rsidRDefault="000F1592" w:rsidP="00534BE9">
            <w:pPr>
              <w:pStyle w:val="ListParagraph"/>
              <w:numPr>
                <w:ilvl w:val="4"/>
                <w:numId w:val="29"/>
              </w:numPr>
              <w:spacing w:after="60"/>
              <w:ind w:left="319" w:right="-102"/>
              <w:rPr>
                <w:b/>
              </w:rPr>
            </w:pPr>
            <w:r w:rsidRPr="000F1592">
              <w:rPr>
                <w:b/>
              </w:rPr>
              <w:t>Financial impact</w:t>
            </w:r>
          </w:p>
          <w:p w14:paraId="57C464D3" w14:textId="77777777" w:rsidR="000F1592" w:rsidRPr="000F1592" w:rsidRDefault="000F1592" w:rsidP="000F1592">
            <w:pPr>
              <w:pStyle w:val="ListParagraph"/>
              <w:spacing w:after="60"/>
              <w:ind w:left="319" w:right="-102"/>
              <w:rPr>
                <w:sz w:val="18"/>
                <w:szCs w:val="18"/>
              </w:rPr>
            </w:pPr>
            <w:r w:rsidRPr="000F1592">
              <w:rPr>
                <w:sz w:val="18"/>
                <w:szCs w:val="18"/>
              </w:rPr>
              <w:t>Include:</w:t>
            </w:r>
          </w:p>
          <w:p w14:paraId="245CE419" w14:textId="77777777" w:rsidR="000F1592" w:rsidRPr="000F1592" w:rsidRDefault="000F1592" w:rsidP="00534BE9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 w:rsidRPr="000F1592">
              <w:rPr>
                <w:sz w:val="18"/>
                <w:szCs w:val="18"/>
              </w:rPr>
              <w:t>overview of how proposed pricing compares to that currently offered to DHB Hospitals</w:t>
            </w:r>
          </w:p>
          <w:p w14:paraId="1AA746B6" w14:textId="1C6E20D3" w:rsidR="000F1592" w:rsidRDefault="000F1592" w:rsidP="00534BE9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 w:rsidRPr="000F1592">
              <w:rPr>
                <w:sz w:val="18"/>
                <w:szCs w:val="18"/>
              </w:rPr>
              <w:t xml:space="preserve">justification for any price increases for DHB Hospitals </w:t>
            </w:r>
            <w:proofErr w:type="gramStart"/>
            <w:r w:rsidRPr="000F1592">
              <w:rPr>
                <w:sz w:val="18"/>
                <w:szCs w:val="18"/>
              </w:rPr>
              <w:t>as a result of</w:t>
            </w:r>
            <w:proofErr w:type="gramEnd"/>
            <w:r w:rsidRPr="000F1592">
              <w:rPr>
                <w:sz w:val="18"/>
                <w:szCs w:val="18"/>
              </w:rPr>
              <w:t xml:space="preserve"> the proposal</w:t>
            </w:r>
          </w:p>
          <w:p w14:paraId="47EDED68" w14:textId="77777777" w:rsidR="000F1592" w:rsidRPr="000F1592" w:rsidRDefault="000F1592" w:rsidP="000F1592">
            <w:pPr>
              <w:spacing w:after="0"/>
              <w:ind w:left="360"/>
              <w:rPr>
                <w:sz w:val="18"/>
                <w:szCs w:val="18"/>
              </w:rPr>
            </w:pPr>
          </w:p>
          <w:p w14:paraId="7EFE36D0" w14:textId="38054B84" w:rsidR="000F1592" w:rsidRPr="000F1592" w:rsidRDefault="000F1592" w:rsidP="000F1592">
            <w:pPr>
              <w:pStyle w:val="ListParagraph"/>
              <w:spacing w:after="60"/>
              <w:ind w:left="0" w:right="-102"/>
              <w:rPr>
                <w:sz w:val="18"/>
                <w:szCs w:val="18"/>
              </w:rPr>
            </w:pPr>
            <w:r w:rsidRPr="000F1592">
              <w:rPr>
                <w:color w:val="FF0000"/>
                <w:sz w:val="18"/>
                <w:szCs w:val="18"/>
              </w:rPr>
              <w:t>Attach</w:t>
            </w:r>
            <w:r w:rsidRPr="000F1592">
              <w:rPr>
                <w:sz w:val="18"/>
                <w:szCs w:val="18"/>
              </w:rPr>
              <w:t xml:space="preserve"> detail in Excel format</w:t>
            </w:r>
            <w:r>
              <w:rPr>
                <w:sz w:val="18"/>
                <w:szCs w:val="18"/>
              </w:rPr>
              <w:t xml:space="preserve"> </w:t>
            </w:r>
            <w:r w:rsidRPr="000F1592">
              <w:rPr>
                <w:sz w:val="18"/>
                <w:szCs w:val="18"/>
              </w:rPr>
              <w:t>(format is included in Attachment 03 (excel) Financial Analysis for Non-Dedicated &amp; Consumable Infusion Devices and</w:t>
            </w:r>
            <w:r w:rsidR="00A21EC2">
              <w:rPr>
                <w:sz w:val="18"/>
                <w:szCs w:val="18"/>
              </w:rPr>
              <w:t>/or</w:t>
            </w:r>
            <w:r w:rsidRPr="000F1592">
              <w:rPr>
                <w:sz w:val="18"/>
                <w:szCs w:val="18"/>
              </w:rPr>
              <w:t xml:space="preserve"> Attachment 04 (excel) Financial analysis for Equipment and Associated Device List</w:t>
            </w:r>
            <w:r>
              <w:rPr>
                <w:sz w:val="18"/>
                <w:szCs w:val="18"/>
              </w:rPr>
              <w:t xml:space="preserve"> </w:t>
            </w:r>
            <w:r w:rsidRPr="000F1592">
              <w:rPr>
                <w:sz w:val="18"/>
                <w:szCs w:val="18"/>
              </w:rPr>
              <w:t>).</w:t>
            </w:r>
          </w:p>
        </w:tc>
        <w:tc>
          <w:tcPr>
            <w:tcW w:w="9214" w:type="dxa"/>
          </w:tcPr>
          <w:p w14:paraId="7989C68A" w14:textId="77777777" w:rsidR="000F1592" w:rsidRDefault="000F1592" w:rsidP="001B175F">
            <w:pPr>
              <w:spacing w:after="0"/>
              <w:rPr>
                <w:rFonts w:cs="Arial"/>
                <w:i/>
                <w:highlight w:val="yellow"/>
              </w:rPr>
            </w:pPr>
          </w:p>
        </w:tc>
      </w:tr>
      <w:tr w:rsidR="001B175F" w:rsidRPr="00DA433C" w14:paraId="04E33CB6" w14:textId="77777777" w:rsidTr="00A5621B">
        <w:tc>
          <w:tcPr>
            <w:tcW w:w="5528" w:type="dxa"/>
            <w:shd w:val="clear" w:color="auto" w:fill="F2F2F2" w:themeFill="background1" w:themeFillShade="F2"/>
          </w:tcPr>
          <w:p w14:paraId="4EEC7653" w14:textId="77777777" w:rsidR="001B175F" w:rsidRPr="001B175F" w:rsidRDefault="001B175F" w:rsidP="00534BE9">
            <w:pPr>
              <w:pStyle w:val="ListParagraph"/>
              <w:numPr>
                <w:ilvl w:val="4"/>
                <w:numId w:val="29"/>
              </w:numPr>
              <w:spacing w:after="60"/>
              <w:ind w:left="319" w:right="-102"/>
              <w:rPr>
                <w:b/>
              </w:rPr>
            </w:pPr>
            <w:r w:rsidRPr="001B175F">
              <w:rPr>
                <w:b/>
              </w:rPr>
              <w:t>Pricing information</w:t>
            </w:r>
          </w:p>
          <w:p w14:paraId="4A5BBE99" w14:textId="22834F96" w:rsidR="001B175F" w:rsidRDefault="001B175F" w:rsidP="001B175F">
            <w:pPr>
              <w:pStyle w:val="ListParagraph"/>
              <w:spacing w:after="60"/>
              <w:ind w:left="319"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information related to pricing provided in Attachment </w:t>
            </w:r>
            <w:r w:rsidR="000B2E27">
              <w:rPr>
                <w:sz w:val="18"/>
                <w:szCs w:val="18"/>
              </w:rPr>
              <w:t xml:space="preserve">01 </w:t>
            </w:r>
            <w:r w:rsidR="00A21EC2">
              <w:rPr>
                <w:sz w:val="18"/>
                <w:szCs w:val="18"/>
              </w:rPr>
              <w:t>and/</w:t>
            </w:r>
            <w:r w:rsidR="000B2E27">
              <w:rPr>
                <w:sz w:val="18"/>
                <w:szCs w:val="18"/>
              </w:rPr>
              <w:t>or 02</w:t>
            </w:r>
            <w:r>
              <w:rPr>
                <w:sz w:val="18"/>
                <w:szCs w:val="18"/>
              </w:rPr>
              <w:t>, including any related conditions or proposed terms.</w:t>
            </w:r>
          </w:p>
          <w:p w14:paraId="753916F8" w14:textId="4F2D2C9A" w:rsidR="002D6EE8" w:rsidRPr="002D6EE8" w:rsidRDefault="002D6EE8" w:rsidP="000F1592">
            <w:pPr>
              <w:spacing w:after="60"/>
              <w:ind w:left="-41" w:right="-102"/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2A331617" w14:textId="51BE8ECD" w:rsidR="001B175F" w:rsidRPr="003E2BF1" w:rsidRDefault="001B175F" w:rsidP="001B175F">
            <w:pPr>
              <w:spacing w:after="0"/>
              <w:rPr>
                <w:rFonts w:cs="Arial"/>
                <w:i/>
                <w:highlight w:val="yellow"/>
              </w:rPr>
            </w:pPr>
          </w:p>
        </w:tc>
      </w:tr>
      <w:tr w:rsidR="000F1592" w:rsidRPr="00DA433C" w14:paraId="5D23B20B" w14:textId="77777777" w:rsidTr="00A5621B">
        <w:tc>
          <w:tcPr>
            <w:tcW w:w="5528" w:type="dxa"/>
            <w:shd w:val="clear" w:color="auto" w:fill="F2F2F2" w:themeFill="background1" w:themeFillShade="F2"/>
          </w:tcPr>
          <w:p w14:paraId="0C68A0A0" w14:textId="77777777" w:rsidR="000F1592" w:rsidRPr="000F1592" w:rsidRDefault="000F1592" w:rsidP="00534BE9">
            <w:pPr>
              <w:pStyle w:val="ListParagraph"/>
              <w:numPr>
                <w:ilvl w:val="4"/>
                <w:numId w:val="29"/>
              </w:numPr>
              <w:spacing w:after="60"/>
              <w:ind w:left="319" w:right="-102"/>
              <w:rPr>
                <w:b/>
              </w:rPr>
            </w:pPr>
            <w:r w:rsidRPr="000F1592">
              <w:rPr>
                <w:b/>
              </w:rPr>
              <w:t>Alternative pricing models</w:t>
            </w:r>
          </w:p>
          <w:p w14:paraId="24E6D313" w14:textId="77777777" w:rsidR="000F1592" w:rsidRDefault="000F1592" w:rsidP="000F1592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14:paraId="463C352D" w14:textId="77777777" w:rsidR="000F1592" w:rsidRDefault="000F1592" w:rsidP="00534BE9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any alternative pricing models and associated qualification requirements</w:t>
            </w:r>
          </w:p>
          <w:p w14:paraId="0ED0DECF" w14:textId="77777777" w:rsidR="000F1592" w:rsidRPr="00976DDA" w:rsidRDefault="000F1592" w:rsidP="00534BE9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any DHB Hospitals currently accessing the alternative pricing models</w:t>
            </w:r>
          </w:p>
          <w:p w14:paraId="7191D5C7" w14:textId="77777777" w:rsidR="000F1592" w:rsidRDefault="000F1592" w:rsidP="000F1592">
            <w:pPr>
              <w:spacing w:after="60"/>
              <w:ind w:right="-102"/>
              <w:rPr>
                <w:sz w:val="18"/>
                <w:szCs w:val="18"/>
              </w:rPr>
            </w:pPr>
          </w:p>
          <w:p w14:paraId="2DD670D8" w14:textId="77777777" w:rsidR="000F1592" w:rsidRDefault="000F1592" w:rsidP="000F1592">
            <w:pPr>
              <w:spacing w:after="60"/>
              <w:ind w:right="-102"/>
              <w:rPr>
                <w:sz w:val="18"/>
                <w:szCs w:val="18"/>
              </w:rPr>
            </w:pPr>
            <w:r w:rsidRPr="000F1592">
              <w:rPr>
                <w:sz w:val="18"/>
                <w:szCs w:val="18"/>
              </w:rPr>
              <w:t xml:space="preserve">Any alternative pricing models must have financial analysis </w:t>
            </w:r>
            <w:r w:rsidRPr="000F1592">
              <w:rPr>
                <w:b/>
                <w:sz w:val="18"/>
                <w:szCs w:val="18"/>
                <w:u w:val="single"/>
              </w:rPr>
              <w:t>attached</w:t>
            </w:r>
            <w:r w:rsidRPr="000F1592">
              <w:rPr>
                <w:sz w:val="18"/>
                <w:szCs w:val="18"/>
              </w:rPr>
              <w:t xml:space="preserve"> in Excel format.</w:t>
            </w:r>
          </w:p>
          <w:p w14:paraId="0BCA9412" w14:textId="77777777" w:rsidR="000F1592" w:rsidRDefault="000F1592" w:rsidP="000F1592">
            <w:pPr>
              <w:spacing w:after="60"/>
              <w:ind w:right="-102"/>
              <w:rPr>
                <w:b/>
              </w:rPr>
            </w:pPr>
          </w:p>
          <w:p w14:paraId="2B50E99A" w14:textId="32986F4B" w:rsidR="000F1592" w:rsidRPr="000F1592" w:rsidRDefault="000F1592" w:rsidP="000F1592">
            <w:pPr>
              <w:spacing w:after="60"/>
              <w:ind w:right="-102"/>
              <w:rPr>
                <w:sz w:val="18"/>
                <w:szCs w:val="18"/>
              </w:rPr>
            </w:pPr>
            <w:r w:rsidRPr="000F1592">
              <w:rPr>
                <w:b/>
                <w:sz w:val="18"/>
                <w:szCs w:val="18"/>
              </w:rPr>
              <w:lastRenderedPageBreak/>
              <w:t>NB:</w:t>
            </w:r>
            <w:r>
              <w:rPr>
                <w:sz w:val="18"/>
                <w:szCs w:val="18"/>
              </w:rPr>
              <w:t xml:space="preserve"> </w:t>
            </w:r>
            <w:r w:rsidRPr="000F1592">
              <w:rPr>
                <w:sz w:val="18"/>
                <w:szCs w:val="18"/>
              </w:rPr>
              <w:t xml:space="preserve"> complex additional pricing models that would pose a significant administrative burden to PHARMAC or DHB Hospitals are unlikely to be progressed.</w:t>
            </w:r>
          </w:p>
        </w:tc>
        <w:tc>
          <w:tcPr>
            <w:tcW w:w="9214" w:type="dxa"/>
          </w:tcPr>
          <w:p w14:paraId="5A1E72B7" w14:textId="77777777" w:rsidR="000F1592" w:rsidRDefault="000F1592" w:rsidP="001B175F">
            <w:pPr>
              <w:spacing w:after="0"/>
              <w:rPr>
                <w:rFonts w:cs="Arial"/>
                <w:i/>
                <w:highlight w:val="yellow"/>
              </w:rPr>
            </w:pPr>
          </w:p>
        </w:tc>
      </w:tr>
      <w:tr w:rsidR="001B175F" w:rsidRPr="00DA433C" w14:paraId="387ADB17" w14:textId="77777777" w:rsidTr="001B175F">
        <w:trPr>
          <w:trHeight w:val="1202"/>
        </w:trPr>
        <w:tc>
          <w:tcPr>
            <w:tcW w:w="5528" w:type="dxa"/>
            <w:shd w:val="clear" w:color="auto" w:fill="F2F2F2" w:themeFill="background1" w:themeFillShade="F2"/>
          </w:tcPr>
          <w:p w14:paraId="10AB631E" w14:textId="77777777" w:rsidR="001B175F" w:rsidRPr="001B175F" w:rsidRDefault="001B175F" w:rsidP="00534BE9">
            <w:pPr>
              <w:pStyle w:val="ListParagraph"/>
              <w:numPr>
                <w:ilvl w:val="4"/>
                <w:numId w:val="29"/>
              </w:numPr>
              <w:spacing w:after="60"/>
              <w:ind w:left="319" w:right="-102"/>
              <w:rPr>
                <w:b/>
              </w:rPr>
            </w:pPr>
            <w:r w:rsidRPr="001B175F">
              <w:rPr>
                <w:b/>
              </w:rPr>
              <w:t>Additional charges</w:t>
            </w:r>
          </w:p>
          <w:p w14:paraId="133C044B" w14:textId="419471AB" w:rsidR="001B175F" w:rsidRDefault="001B175F" w:rsidP="001B175F">
            <w:pPr>
              <w:spacing w:after="60"/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charges </w:t>
            </w:r>
            <w:r w:rsidRPr="002C287E">
              <w:rPr>
                <w:sz w:val="18"/>
                <w:szCs w:val="18"/>
                <w:u w:val="single"/>
              </w:rPr>
              <w:t>not</w:t>
            </w:r>
            <w:r>
              <w:rPr>
                <w:sz w:val="18"/>
                <w:szCs w:val="18"/>
              </w:rPr>
              <w:t xml:space="preserve"> included in pricing provided in Attachment </w:t>
            </w:r>
            <w:r w:rsidR="000F159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="00C879AB">
              <w:rPr>
                <w:sz w:val="18"/>
                <w:szCs w:val="18"/>
              </w:rPr>
              <w:t>, 02, 03 or 04</w:t>
            </w:r>
            <w:r w:rsidR="000F15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associated conditions.</w:t>
            </w:r>
          </w:p>
          <w:p w14:paraId="6490EA42" w14:textId="77777777" w:rsidR="000B2E27" w:rsidRDefault="000B2E27" w:rsidP="001B175F">
            <w:pPr>
              <w:spacing w:after="60"/>
              <w:ind w:right="-102"/>
              <w:rPr>
                <w:b/>
              </w:rPr>
            </w:pPr>
          </w:p>
          <w:p w14:paraId="2E225A15" w14:textId="39187ACE" w:rsidR="000B2E27" w:rsidRPr="000B2E27" w:rsidRDefault="000B2E27" w:rsidP="000B2E27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9749FC">
              <w:rPr>
                <w:b/>
                <w:sz w:val="18"/>
                <w:szCs w:val="18"/>
                <w:u w:val="single"/>
              </w:rPr>
              <w:t>N</w:t>
            </w:r>
            <w:r>
              <w:rPr>
                <w:b/>
                <w:sz w:val="18"/>
                <w:szCs w:val="18"/>
                <w:u w:val="single"/>
              </w:rPr>
              <w:t>B</w:t>
            </w:r>
            <w:r w:rsidRPr="009749FC">
              <w:rPr>
                <w:b/>
                <w:sz w:val="18"/>
                <w:szCs w:val="18"/>
                <w:u w:val="single"/>
              </w:rPr>
              <w:t>:</w:t>
            </w:r>
            <w:r w:rsidRPr="009749FC">
              <w:rPr>
                <w:sz w:val="18"/>
                <w:szCs w:val="18"/>
              </w:rPr>
              <w:t xml:space="preserve"> </w:t>
            </w:r>
            <w:r w:rsidRPr="00D422FB">
              <w:rPr>
                <w:sz w:val="18"/>
                <w:szCs w:val="18"/>
              </w:rPr>
              <w:t xml:space="preserve">for suppliers of </w:t>
            </w:r>
            <w:r>
              <w:rPr>
                <w:sz w:val="18"/>
                <w:szCs w:val="18"/>
              </w:rPr>
              <w:t>Equipment</w:t>
            </w:r>
            <w:r w:rsidRPr="00D422FB">
              <w:rPr>
                <w:sz w:val="18"/>
                <w:szCs w:val="18"/>
              </w:rPr>
              <w:t xml:space="preserve"> please provide </w:t>
            </w:r>
            <w:r>
              <w:rPr>
                <w:sz w:val="18"/>
                <w:szCs w:val="18"/>
              </w:rPr>
              <w:t xml:space="preserve">the </w:t>
            </w:r>
            <w:r w:rsidRPr="00D422FB">
              <w:rPr>
                <w:sz w:val="18"/>
                <w:szCs w:val="18"/>
              </w:rPr>
              <w:t xml:space="preserve">information related to </w:t>
            </w:r>
            <w:r w:rsidR="0044442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otal </w:t>
            </w:r>
            <w:r w:rsidR="0044442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ost of </w:t>
            </w:r>
            <w:r w:rsidR="0044442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wnership</w:t>
            </w:r>
            <w:r w:rsidRPr="00D422FB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an</w:t>
            </w:r>
            <w:r w:rsidRPr="00D422FB">
              <w:rPr>
                <w:sz w:val="18"/>
                <w:szCs w:val="18"/>
              </w:rPr>
              <w:t xml:space="preserve"> ‘</w:t>
            </w:r>
            <w:r w:rsidR="0044442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quipment’</w:t>
            </w:r>
            <w:r w:rsidRPr="00D422FB">
              <w:rPr>
                <w:sz w:val="18"/>
                <w:szCs w:val="18"/>
              </w:rPr>
              <w:t xml:space="preserve"> Tab of </w:t>
            </w:r>
            <w:r w:rsidRPr="00ED6CE9">
              <w:rPr>
                <w:b/>
                <w:sz w:val="18"/>
                <w:szCs w:val="18"/>
              </w:rPr>
              <w:t>Attachment 04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14:paraId="2BB0CB7A" w14:textId="15779104" w:rsidR="001B175F" w:rsidRPr="003E2BF1" w:rsidRDefault="001B175F" w:rsidP="001B175F">
            <w:pPr>
              <w:spacing w:after="0"/>
              <w:rPr>
                <w:rFonts w:cs="Arial"/>
                <w:i/>
                <w:highlight w:val="yellow"/>
              </w:rPr>
            </w:pPr>
          </w:p>
        </w:tc>
      </w:tr>
      <w:tr w:rsidR="001B175F" w:rsidRPr="00DA433C" w14:paraId="56C01CE1" w14:textId="77777777" w:rsidTr="00A5621B">
        <w:tc>
          <w:tcPr>
            <w:tcW w:w="14742" w:type="dxa"/>
            <w:gridSpan w:val="2"/>
            <w:shd w:val="clear" w:color="auto" w:fill="A6A6A6" w:themeFill="background1" w:themeFillShade="A6"/>
          </w:tcPr>
          <w:p w14:paraId="0CDB5E5F" w14:textId="0A3CFF18" w:rsidR="001B175F" w:rsidRPr="00D76890" w:rsidRDefault="00877413" w:rsidP="00877413">
            <w:pPr>
              <w:spacing w:after="60"/>
              <w:ind w:right="-102"/>
              <w:rPr>
                <w:b/>
              </w:rPr>
            </w:pPr>
            <w:r w:rsidRPr="00877413">
              <w:rPr>
                <w:b/>
              </w:rPr>
              <w:t>Continuity of care</w:t>
            </w:r>
          </w:p>
        </w:tc>
      </w:tr>
      <w:tr w:rsidR="001B175F" w:rsidRPr="00DA433C" w14:paraId="4AF758AD" w14:textId="77777777" w:rsidTr="00A5621B">
        <w:trPr>
          <w:trHeight w:val="416"/>
        </w:trPr>
        <w:tc>
          <w:tcPr>
            <w:tcW w:w="5528" w:type="dxa"/>
            <w:shd w:val="clear" w:color="auto" w:fill="F2F2F2" w:themeFill="background1" w:themeFillShade="F2"/>
          </w:tcPr>
          <w:p w14:paraId="6061578D" w14:textId="77777777" w:rsidR="002D6EE8" w:rsidRPr="002D6EE8" w:rsidRDefault="002D6EE8" w:rsidP="00534BE9">
            <w:pPr>
              <w:pStyle w:val="ListParagraph"/>
              <w:numPr>
                <w:ilvl w:val="4"/>
                <w:numId w:val="29"/>
              </w:numPr>
              <w:spacing w:after="60"/>
              <w:ind w:left="319" w:right="-102"/>
              <w:rPr>
                <w:b/>
              </w:rPr>
            </w:pPr>
            <w:r w:rsidRPr="002D6EE8">
              <w:rPr>
                <w:b/>
              </w:rPr>
              <w:t>Continuity of care</w:t>
            </w:r>
          </w:p>
          <w:p w14:paraId="1168B862" w14:textId="4CF17A0C" w:rsidR="002D6EE8" w:rsidRDefault="002D6EE8" w:rsidP="002D6EE8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information about willingness and ability to provide a congruent range of products to healthcare providers funded by non-DHB entities, to enable continuity of patient care.</w:t>
            </w:r>
          </w:p>
          <w:p w14:paraId="66E3F87F" w14:textId="77777777" w:rsidR="002D6EE8" w:rsidRDefault="002D6EE8" w:rsidP="002D6EE8">
            <w:pPr>
              <w:spacing w:before="120" w:after="0"/>
              <w:rPr>
                <w:sz w:val="18"/>
                <w:szCs w:val="18"/>
              </w:rPr>
            </w:pPr>
          </w:p>
          <w:p w14:paraId="2CDD0EB6" w14:textId="79763A40" w:rsidR="001B175F" w:rsidRDefault="002D6EE8" w:rsidP="002D6EE8">
            <w:pPr>
              <w:spacing w:after="0"/>
              <w:rPr>
                <w:rFonts w:cs="Arial"/>
              </w:rPr>
            </w:pP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ACC, palliative care providers.</w:t>
            </w:r>
          </w:p>
        </w:tc>
        <w:tc>
          <w:tcPr>
            <w:tcW w:w="9214" w:type="dxa"/>
          </w:tcPr>
          <w:p w14:paraId="378A2D44" w14:textId="77777777" w:rsidR="001B175F" w:rsidRDefault="001B175F" w:rsidP="00A5621B">
            <w:pPr>
              <w:spacing w:after="0"/>
              <w:rPr>
                <w:i/>
              </w:rPr>
            </w:pPr>
          </w:p>
        </w:tc>
      </w:tr>
      <w:tr w:rsidR="001B175F" w:rsidRPr="00DA433C" w14:paraId="3EBEA69D" w14:textId="77777777" w:rsidTr="00A5621B">
        <w:tc>
          <w:tcPr>
            <w:tcW w:w="14742" w:type="dxa"/>
            <w:gridSpan w:val="2"/>
            <w:shd w:val="clear" w:color="auto" w:fill="A6A6A6" w:themeFill="background1" w:themeFillShade="A6"/>
          </w:tcPr>
          <w:p w14:paraId="73527E27" w14:textId="29628904" w:rsidR="001B175F" w:rsidRPr="00A20CDB" w:rsidRDefault="001B175F" w:rsidP="00A5621B">
            <w:pPr>
              <w:spacing w:after="0"/>
              <w:rPr>
                <w:b/>
              </w:rPr>
            </w:pPr>
          </w:p>
        </w:tc>
      </w:tr>
      <w:tr w:rsidR="001B175F" w:rsidRPr="00DA433C" w14:paraId="74C389E4" w14:textId="77777777" w:rsidTr="00A5621B">
        <w:tc>
          <w:tcPr>
            <w:tcW w:w="5528" w:type="dxa"/>
            <w:shd w:val="clear" w:color="auto" w:fill="F2F2F2" w:themeFill="background1" w:themeFillShade="F2"/>
          </w:tcPr>
          <w:p w14:paraId="223D04A7" w14:textId="77777777" w:rsidR="002D6EE8" w:rsidRPr="002D6EE8" w:rsidRDefault="002D6EE8" w:rsidP="00534BE9">
            <w:pPr>
              <w:pStyle w:val="ListParagraph"/>
              <w:numPr>
                <w:ilvl w:val="4"/>
                <w:numId w:val="29"/>
              </w:numPr>
              <w:spacing w:after="60"/>
              <w:ind w:left="319" w:right="-102"/>
              <w:rPr>
                <w:b/>
              </w:rPr>
            </w:pPr>
            <w:r w:rsidRPr="002D6EE8">
              <w:rPr>
                <w:b/>
              </w:rPr>
              <w:t>Working with key stakeholders</w:t>
            </w:r>
          </w:p>
          <w:p w14:paraId="5645EE08" w14:textId="19E82EBF" w:rsidR="001B175F" w:rsidRPr="00A20CDB" w:rsidRDefault="002D6EE8" w:rsidP="002D6E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information about how you envisage working with PHARMAC and other key stakeholders.</w:t>
            </w:r>
          </w:p>
        </w:tc>
        <w:tc>
          <w:tcPr>
            <w:tcW w:w="9214" w:type="dxa"/>
          </w:tcPr>
          <w:p w14:paraId="53C9836B" w14:textId="77777777" w:rsidR="001B175F" w:rsidRDefault="001B175F" w:rsidP="00A5621B">
            <w:pPr>
              <w:spacing w:after="0"/>
              <w:rPr>
                <w:i/>
              </w:rPr>
            </w:pPr>
          </w:p>
        </w:tc>
      </w:tr>
    </w:tbl>
    <w:p w14:paraId="5A1B7591" w14:textId="182F407F" w:rsidR="00262E1B" w:rsidRDefault="00262E1B" w:rsidP="001002CC">
      <w:pPr>
        <w:jc w:val="both"/>
        <w:rPr>
          <w:rFonts w:cs="Arial"/>
        </w:rPr>
      </w:pPr>
    </w:p>
    <w:p w14:paraId="28789286" w14:textId="7E26121C" w:rsidR="007C0063" w:rsidRDefault="007C0063" w:rsidP="007C0063"/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9214"/>
      </w:tblGrid>
      <w:tr w:rsidR="00432EC7" w:rsidRPr="00DA433C" w14:paraId="41FB2DBA" w14:textId="77777777" w:rsidTr="00FC4010">
        <w:tc>
          <w:tcPr>
            <w:tcW w:w="14742" w:type="dxa"/>
            <w:gridSpan w:val="2"/>
            <w:shd w:val="clear" w:color="auto" w:fill="404040" w:themeFill="text1" w:themeFillTint="BF"/>
          </w:tcPr>
          <w:p w14:paraId="6618016A" w14:textId="5FB4B2AC" w:rsidR="00432EC7" w:rsidRPr="0019155C" w:rsidRDefault="00432EC7" w:rsidP="00534BE9">
            <w:pPr>
              <w:pStyle w:val="ListParagraph"/>
              <w:numPr>
                <w:ilvl w:val="2"/>
                <w:numId w:val="35"/>
              </w:numPr>
              <w:tabs>
                <w:tab w:val="clear" w:pos="1134"/>
              </w:tabs>
              <w:spacing w:after="60"/>
              <w:ind w:left="315" w:hanging="315"/>
              <w:rPr>
                <w:rFonts w:cs="Arial"/>
                <w:b/>
                <w:color w:val="FFFFFF" w:themeColor="background1"/>
              </w:rPr>
            </w:pPr>
            <w:r w:rsidRPr="0081617A">
              <w:rPr>
                <w:rFonts w:cs="Arial"/>
                <w:b/>
                <w:color w:val="FFFFFF"/>
              </w:rPr>
              <w:t>Other relevant information</w:t>
            </w:r>
          </w:p>
        </w:tc>
      </w:tr>
      <w:tr w:rsidR="00432EC7" w:rsidRPr="00DA433C" w14:paraId="6E8373CA" w14:textId="77777777" w:rsidTr="00FC4010">
        <w:tc>
          <w:tcPr>
            <w:tcW w:w="5528" w:type="dxa"/>
            <w:shd w:val="clear" w:color="auto" w:fill="F2F2F2" w:themeFill="background1" w:themeFillShade="F2"/>
          </w:tcPr>
          <w:p w14:paraId="39B89F72" w14:textId="77777777" w:rsidR="00432EC7" w:rsidRPr="00432EC7" w:rsidRDefault="00432EC7" w:rsidP="00534BE9">
            <w:pPr>
              <w:pStyle w:val="ListParagraph"/>
              <w:numPr>
                <w:ilvl w:val="4"/>
                <w:numId w:val="36"/>
              </w:numPr>
              <w:spacing w:after="60"/>
              <w:ind w:left="319" w:right="-102"/>
              <w:rPr>
                <w:b/>
              </w:rPr>
            </w:pPr>
            <w:r w:rsidRPr="00432EC7">
              <w:rPr>
                <w:b/>
              </w:rPr>
              <w:t>Additional options</w:t>
            </w:r>
          </w:p>
          <w:p w14:paraId="7AC999AC" w14:textId="77777777" w:rsidR="00432EC7" w:rsidRDefault="00432EC7" w:rsidP="00432EC7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additional proposals or suggestions not expressly identified in this RFP that you would like PHARMAC to consider as part of this proposal.</w:t>
            </w:r>
          </w:p>
          <w:p w14:paraId="1994DEF4" w14:textId="06DBE69D" w:rsidR="00432EC7" w:rsidRPr="002D6EE8" w:rsidRDefault="00432EC7" w:rsidP="00432EC7">
            <w:pPr>
              <w:spacing w:after="60"/>
              <w:ind w:left="-41" w:right="-102"/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7F39FBF2" w14:textId="77777777" w:rsidR="00432EC7" w:rsidRPr="003E2BF1" w:rsidRDefault="00432EC7" w:rsidP="00432EC7">
            <w:pPr>
              <w:spacing w:after="0"/>
              <w:rPr>
                <w:rFonts w:cs="Arial"/>
                <w:i/>
                <w:highlight w:val="yellow"/>
              </w:rPr>
            </w:pPr>
          </w:p>
        </w:tc>
      </w:tr>
      <w:tr w:rsidR="00432EC7" w:rsidRPr="00DA433C" w14:paraId="2EAAEABC" w14:textId="77777777" w:rsidTr="00FC4010">
        <w:tc>
          <w:tcPr>
            <w:tcW w:w="5528" w:type="dxa"/>
            <w:shd w:val="clear" w:color="auto" w:fill="F2F2F2" w:themeFill="background1" w:themeFillShade="F2"/>
          </w:tcPr>
          <w:p w14:paraId="15BE9E47" w14:textId="77777777" w:rsidR="00432EC7" w:rsidRPr="00432EC7" w:rsidRDefault="00432EC7" w:rsidP="00534BE9">
            <w:pPr>
              <w:pStyle w:val="ListParagraph"/>
              <w:numPr>
                <w:ilvl w:val="4"/>
                <w:numId w:val="36"/>
              </w:numPr>
              <w:spacing w:after="60"/>
              <w:ind w:left="319" w:right="-102"/>
              <w:rPr>
                <w:b/>
              </w:rPr>
            </w:pPr>
            <w:r w:rsidRPr="00432EC7">
              <w:rPr>
                <w:b/>
              </w:rPr>
              <w:t>Other information</w:t>
            </w:r>
          </w:p>
          <w:p w14:paraId="1BAD2050" w14:textId="55561A99" w:rsidR="00D27EAA" w:rsidRDefault="00432EC7" w:rsidP="00D27EAA">
            <w:pPr>
              <w:spacing w:after="60"/>
              <w:ind w:left="-41" w:right="-102"/>
              <w:rPr>
                <w:sz w:val="18"/>
                <w:szCs w:val="18"/>
              </w:rPr>
            </w:pPr>
            <w:r w:rsidRPr="0056505A">
              <w:rPr>
                <w:sz w:val="18"/>
                <w:szCs w:val="18"/>
              </w:rPr>
              <w:lastRenderedPageBreak/>
              <w:t>Include</w:t>
            </w:r>
            <w:r>
              <w:rPr>
                <w:sz w:val="18"/>
                <w:szCs w:val="18"/>
              </w:rPr>
              <w:t xml:space="preserve"> any other information that you would like PHARMAC to consider when evaluating this proposal.</w:t>
            </w:r>
          </w:p>
          <w:p w14:paraId="636AB64C" w14:textId="63473F57" w:rsidR="00432EC7" w:rsidRPr="00D27EAA" w:rsidRDefault="00D27EAA" w:rsidP="00D27EAA">
            <w:pPr>
              <w:keepNext/>
              <w:keepLines/>
              <w:spacing w:before="240" w:after="120"/>
              <w:ind w:left="-106"/>
              <w:jc w:val="both"/>
              <w:rPr>
                <w:rFonts w:cs="Arial"/>
                <w:sz w:val="18"/>
                <w:szCs w:val="18"/>
              </w:rPr>
            </w:pPr>
            <w:r w:rsidRPr="00D27EAA">
              <w:rPr>
                <w:rFonts w:cs="Arial"/>
                <w:sz w:val="18"/>
                <w:szCs w:val="18"/>
              </w:rPr>
              <w:t xml:space="preserve">Please consider any relevant information under PHARMAC’s </w:t>
            </w:r>
            <w:hyperlink r:id="rId18" w:history="1">
              <w:r w:rsidRPr="00D27EAA">
                <w:rPr>
                  <w:rStyle w:val="Hyperlink"/>
                  <w:rFonts w:cs="Arial"/>
                  <w:sz w:val="18"/>
                  <w:szCs w:val="18"/>
                </w:rPr>
                <w:t>Factors for Consideration</w:t>
              </w:r>
            </w:hyperlink>
            <w:r w:rsidRPr="00D27EAA">
              <w:rPr>
                <w:rFonts w:cs="Arial"/>
                <w:sz w:val="18"/>
                <w:szCs w:val="18"/>
              </w:rPr>
              <w:t xml:space="preserve"> decision making framework</w:t>
            </w:r>
          </w:p>
        </w:tc>
        <w:tc>
          <w:tcPr>
            <w:tcW w:w="9214" w:type="dxa"/>
          </w:tcPr>
          <w:p w14:paraId="0FE065B8" w14:textId="77777777" w:rsidR="00432EC7" w:rsidRPr="00FC2AAD" w:rsidRDefault="00432EC7" w:rsidP="00432EC7">
            <w:pPr>
              <w:spacing w:after="0"/>
              <w:rPr>
                <w:i/>
              </w:rPr>
            </w:pPr>
          </w:p>
        </w:tc>
      </w:tr>
    </w:tbl>
    <w:p w14:paraId="51DCE9E1" w14:textId="18FDCAD1" w:rsidR="00237C8C" w:rsidRPr="00AE00DF" w:rsidRDefault="00237C8C" w:rsidP="000105E8">
      <w:pPr>
        <w:spacing w:after="0"/>
        <w:rPr>
          <w:rFonts w:cs="Arial"/>
        </w:rPr>
      </w:pPr>
    </w:p>
    <w:sectPr w:rsidR="00237C8C" w:rsidRPr="00AE00DF" w:rsidSect="000105E8">
      <w:pgSz w:w="16840" w:h="11907" w:orient="landscape" w:code="9"/>
      <w:pgMar w:top="1531" w:right="1259" w:bottom="1134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2DA1" w14:textId="77777777" w:rsidR="003C696F" w:rsidRDefault="003C696F">
      <w:r>
        <w:separator/>
      </w:r>
    </w:p>
  </w:endnote>
  <w:endnote w:type="continuationSeparator" w:id="0">
    <w:p w14:paraId="52A4383E" w14:textId="77777777" w:rsidR="003C696F" w:rsidRDefault="003C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6D24F" w14:textId="77777777" w:rsidR="00466C4E" w:rsidRDefault="00466C4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0F0EE6B0" w14:textId="77777777" w:rsidR="00466C4E" w:rsidRDefault="00466C4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846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DC39A" w14:textId="46B23A41" w:rsidR="00466C4E" w:rsidRDefault="00466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2F2EA8F" w14:textId="6DC42707" w:rsidR="00466C4E" w:rsidRDefault="003C696F" w:rsidP="009B1639">
    <w:pPr>
      <w:tabs>
        <w:tab w:val="right" w:pos="9214"/>
      </w:tabs>
      <w:spacing w:after="0"/>
      <w:ind w:right="357"/>
    </w:pPr>
    <w:r>
      <w:fldChar w:fldCharType="begin"/>
    </w:r>
    <w:r>
      <w:instrText xml:space="preserve"> DOCPROPERTY Objective-Id \* MERGEFORMAT </w:instrText>
    </w:r>
    <w:r>
      <w:fldChar w:fldCharType="separate"/>
    </w:r>
    <w:r w:rsidR="00466C4E">
      <w:t>A1097059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855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CF83E" w14:textId="2399B461" w:rsidR="00466C4E" w:rsidRDefault="00466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41501A" w14:textId="3A88D872" w:rsidR="00466C4E" w:rsidRDefault="003C696F">
    <w:pPr>
      <w:spacing w:after="0"/>
    </w:pPr>
    <w:r>
      <w:fldChar w:fldCharType="begin"/>
    </w:r>
    <w:r>
      <w:instrText xml:space="preserve"> DOCPROPERTY Objective-Id \* MERGEFORMAT </w:instrText>
    </w:r>
    <w:r>
      <w:fldChar w:fldCharType="separate"/>
    </w:r>
    <w:r w:rsidR="00466C4E">
      <w:t>A1097059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4D39F" w14:textId="77777777" w:rsidR="003C696F" w:rsidRDefault="003C696F">
      <w:r>
        <w:separator/>
      </w:r>
    </w:p>
  </w:footnote>
  <w:footnote w:type="continuationSeparator" w:id="0">
    <w:p w14:paraId="354DEA06" w14:textId="77777777" w:rsidR="003C696F" w:rsidRDefault="003C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7ACA" w14:textId="42346174" w:rsidR="00466C4E" w:rsidRDefault="00466C4E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FC8F" w14:textId="6F6281A0" w:rsidR="00466C4E" w:rsidRDefault="00466C4E" w:rsidP="009B1639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A6469"/>
    <w:multiLevelType w:val="multilevel"/>
    <w:tmpl w:val="B5ACFB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5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193BEA"/>
    <w:multiLevelType w:val="hybridMultilevel"/>
    <w:tmpl w:val="5AFE3E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7B0209"/>
    <w:multiLevelType w:val="multilevel"/>
    <w:tmpl w:val="913AC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0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906287"/>
    <w:multiLevelType w:val="multilevel"/>
    <w:tmpl w:val="9022FA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caps w:val="0"/>
        <w:strike w:val="0"/>
        <w:dstrike w:val="0"/>
        <w:vanish w:val="0"/>
        <w:color w:val="FFFFFF" w:themeColor="background1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1CB1C28"/>
    <w:multiLevelType w:val="hybridMultilevel"/>
    <w:tmpl w:val="9EC20422"/>
    <w:lvl w:ilvl="0" w:tplc="1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85D4485"/>
    <w:multiLevelType w:val="hybridMultilevel"/>
    <w:tmpl w:val="B9C8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1132FC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C2F4A89"/>
    <w:multiLevelType w:val="multilevel"/>
    <w:tmpl w:val="8AB029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DC403AA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E6B7DAC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EEF55A3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6A0484F"/>
    <w:multiLevelType w:val="hybridMultilevel"/>
    <w:tmpl w:val="9322F4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B6B2949"/>
    <w:multiLevelType w:val="hybridMultilevel"/>
    <w:tmpl w:val="186067C4"/>
    <w:lvl w:ilvl="0" w:tplc="1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3BA72E99"/>
    <w:multiLevelType w:val="multilevel"/>
    <w:tmpl w:val="879E4352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2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65D179F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EBC586D"/>
    <w:multiLevelType w:val="hybridMultilevel"/>
    <w:tmpl w:val="3E746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483FA3"/>
    <w:multiLevelType w:val="multilevel"/>
    <w:tmpl w:val="912E18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11306E6"/>
    <w:multiLevelType w:val="hybridMultilevel"/>
    <w:tmpl w:val="C3005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8A15A28"/>
    <w:multiLevelType w:val="hybridMultilevel"/>
    <w:tmpl w:val="08FC1A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8A337BE"/>
    <w:multiLevelType w:val="hybridMultilevel"/>
    <w:tmpl w:val="72CC58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9822B43"/>
    <w:multiLevelType w:val="hybridMultilevel"/>
    <w:tmpl w:val="C5F83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7C7217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11648C8"/>
    <w:multiLevelType w:val="hybridMultilevel"/>
    <w:tmpl w:val="A768BD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3E17A11"/>
    <w:multiLevelType w:val="hybridMultilevel"/>
    <w:tmpl w:val="510E151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2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3" w15:restartNumberingAfterBreak="0">
    <w:nsid w:val="6AE80C63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6" w15:restartNumberingAfterBreak="0">
    <w:nsid w:val="70BA6305"/>
    <w:multiLevelType w:val="hybridMultilevel"/>
    <w:tmpl w:val="1938F6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9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5E826F3"/>
    <w:multiLevelType w:val="multilevel"/>
    <w:tmpl w:val="0C2C5E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61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8FE0D60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D3B1F86"/>
    <w:multiLevelType w:val="multilevel"/>
    <w:tmpl w:val="292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1"/>
  </w:num>
  <w:num w:numId="2">
    <w:abstractNumId w:val="22"/>
  </w:num>
  <w:num w:numId="3">
    <w:abstractNumId w:val="28"/>
  </w:num>
  <w:num w:numId="4">
    <w:abstractNumId w:val="35"/>
  </w:num>
  <w:num w:numId="5">
    <w:abstractNumId w:val="15"/>
  </w:num>
  <w:num w:numId="6">
    <w:abstractNumId w:val="57"/>
  </w:num>
  <w:num w:numId="7">
    <w:abstractNumId w:val="49"/>
  </w:num>
  <w:num w:numId="8">
    <w:abstractNumId w:val="2"/>
  </w:num>
  <w:num w:numId="9">
    <w:abstractNumId w:val="43"/>
  </w:num>
  <w:num w:numId="10">
    <w:abstractNumId w:val="39"/>
  </w:num>
  <w:num w:numId="11">
    <w:abstractNumId w:val="64"/>
  </w:num>
  <w:num w:numId="12">
    <w:abstractNumId w:val="20"/>
  </w:num>
  <w:num w:numId="13">
    <w:abstractNumId w:val="0"/>
  </w:num>
  <w:num w:numId="14">
    <w:abstractNumId w:val="50"/>
  </w:num>
  <w:num w:numId="15">
    <w:abstractNumId w:val="8"/>
  </w:num>
  <w:num w:numId="16">
    <w:abstractNumId w:val="48"/>
  </w:num>
  <w:num w:numId="17">
    <w:abstractNumId w:val="14"/>
  </w:num>
  <w:num w:numId="18">
    <w:abstractNumId w:val="18"/>
  </w:num>
  <w:num w:numId="19">
    <w:abstractNumId w:val="56"/>
  </w:num>
  <w:num w:numId="20">
    <w:abstractNumId w:val="6"/>
  </w:num>
  <w:num w:numId="21">
    <w:abstractNumId w:val="19"/>
  </w:num>
  <w:num w:numId="22">
    <w:abstractNumId w:val="24"/>
  </w:num>
  <w:num w:numId="23">
    <w:abstractNumId w:val="63"/>
  </w:num>
  <w:num w:numId="24">
    <w:abstractNumId w:val="45"/>
  </w:num>
  <w:num w:numId="25">
    <w:abstractNumId w:val="44"/>
  </w:num>
  <w:num w:numId="26">
    <w:abstractNumId w:val="23"/>
  </w:num>
  <w:num w:numId="27">
    <w:abstractNumId w:val="37"/>
  </w:num>
  <w:num w:numId="28">
    <w:abstractNumId w:val="40"/>
  </w:num>
  <w:num w:numId="29">
    <w:abstractNumId w:val="66"/>
  </w:num>
  <w:num w:numId="30">
    <w:abstractNumId w:val="36"/>
  </w:num>
  <w:num w:numId="31">
    <w:abstractNumId w:val="53"/>
  </w:num>
  <w:num w:numId="32">
    <w:abstractNumId w:val="46"/>
  </w:num>
  <w:num w:numId="33">
    <w:abstractNumId w:val="38"/>
  </w:num>
  <w:num w:numId="34">
    <w:abstractNumId w:val="27"/>
  </w:num>
  <w:num w:numId="35">
    <w:abstractNumId w:val="12"/>
  </w:num>
  <w:num w:numId="36">
    <w:abstractNumId w:val="47"/>
  </w:num>
  <w:num w:numId="37">
    <w:abstractNumId w:val="60"/>
  </w:num>
  <w:num w:numId="38">
    <w:abstractNumId w:val="1"/>
  </w:num>
  <w:num w:numId="39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52BA"/>
    <w:rsid w:val="0001024E"/>
    <w:rsid w:val="000105E8"/>
    <w:rsid w:val="00013BDC"/>
    <w:rsid w:val="000141DB"/>
    <w:rsid w:val="00020DE5"/>
    <w:rsid w:val="00021DE2"/>
    <w:rsid w:val="000367DF"/>
    <w:rsid w:val="00043B08"/>
    <w:rsid w:val="00051A25"/>
    <w:rsid w:val="00053E08"/>
    <w:rsid w:val="00055378"/>
    <w:rsid w:val="0005729D"/>
    <w:rsid w:val="0006407C"/>
    <w:rsid w:val="000722FB"/>
    <w:rsid w:val="00074A11"/>
    <w:rsid w:val="000811E0"/>
    <w:rsid w:val="000818C8"/>
    <w:rsid w:val="00084608"/>
    <w:rsid w:val="00086356"/>
    <w:rsid w:val="000873E6"/>
    <w:rsid w:val="00090F3E"/>
    <w:rsid w:val="0009310F"/>
    <w:rsid w:val="00094305"/>
    <w:rsid w:val="000A08AB"/>
    <w:rsid w:val="000A0DFF"/>
    <w:rsid w:val="000A4D08"/>
    <w:rsid w:val="000A7081"/>
    <w:rsid w:val="000A7265"/>
    <w:rsid w:val="000B1FAA"/>
    <w:rsid w:val="000B2E27"/>
    <w:rsid w:val="000C3449"/>
    <w:rsid w:val="000C4C66"/>
    <w:rsid w:val="000C56FF"/>
    <w:rsid w:val="000C5938"/>
    <w:rsid w:val="000C7E3C"/>
    <w:rsid w:val="000D0ED6"/>
    <w:rsid w:val="000D30EE"/>
    <w:rsid w:val="000D342D"/>
    <w:rsid w:val="000D78F8"/>
    <w:rsid w:val="000F1592"/>
    <w:rsid w:val="000F56DD"/>
    <w:rsid w:val="000F636B"/>
    <w:rsid w:val="001002CC"/>
    <w:rsid w:val="00101702"/>
    <w:rsid w:val="00102E8A"/>
    <w:rsid w:val="00103CD5"/>
    <w:rsid w:val="00110FD0"/>
    <w:rsid w:val="00111C2A"/>
    <w:rsid w:val="0011402F"/>
    <w:rsid w:val="00114BF3"/>
    <w:rsid w:val="00122E26"/>
    <w:rsid w:val="00155D31"/>
    <w:rsid w:val="00163425"/>
    <w:rsid w:val="00165991"/>
    <w:rsid w:val="001702F5"/>
    <w:rsid w:val="0017311F"/>
    <w:rsid w:val="0017339D"/>
    <w:rsid w:val="00180895"/>
    <w:rsid w:val="001840CC"/>
    <w:rsid w:val="0018786E"/>
    <w:rsid w:val="00187B8D"/>
    <w:rsid w:val="0019155C"/>
    <w:rsid w:val="001A0C97"/>
    <w:rsid w:val="001A5158"/>
    <w:rsid w:val="001A522E"/>
    <w:rsid w:val="001B175F"/>
    <w:rsid w:val="001B3749"/>
    <w:rsid w:val="001B542B"/>
    <w:rsid w:val="001B7884"/>
    <w:rsid w:val="001C005E"/>
    <w:rsid w:val="001C2B6C"/>
    <w:rsid w:val="001D5F18"/>
    <w:rsid w:val="001F4153"/>
    <w:rsid w:val="001F4D68"/>
    <w:rsid w:val="00202F13"/>
    <w:rsid w:val="00207A11"/>
    <w:rsid w:val="00212F4B"/>
    <w:rsid w:val="00213694"/>
    <w:rsid w:val="002166F7"/>
    <w:rsid w:val="00220956"/>
    <w:rsid w:val="00225FE3"/>
    <w:rsid w:val="002262C8"/>
    <w:rsid w:val="00232E8A"/>
    <w:rsid w:val="00233E89"/>
    <w:rsid w:val="0023470D"/>
    <w:rsid w:val="0023536B"/>
    <w:rsid w:val="0023563F"/>
    <w:rsid w:val="00237C8C"/>
    <w:rsid w:val="0024086D"/>
    <w:rsid w:val="00241621"/>
    <w:rsid w:val="002419A5"/>
    <w:rsid w:val="0025046A"/>
    <w:rsid w:val="002538DA"/>
    <w:rsid w:val="00262E1B"/>
    <w:rsid w:val="00263E05"/>
    <w:rsid w:val="0026422E"/>
    <w:rsid w:val="00264530"/>
    <w:rsid w:val="002664FD"/>
    <w:rsid w:val="0027051E"/>
    <w:rsid w:val="00277F93"/>
    <w:rsid w:val="00284E03"/>
    <w:rsid w:val="002853B3"/>
    <w:rsid w:val="002946B1"/>
    <w:rsid w:val="002974D9"/>
    <w:rsid w:val="002A68C6"/>
    <w:rsid w:val="002B01C8"/>
    <w:rsid w:val="002B48EB"/>
    <w:rsid w:val="002B5F62"/>
    <w:rsid w:val="002C34D2"/>
    <w:rsid w:val="002C70D8"/>
    <w:rsid w:val="002D6EE8"/>
    <w:rsid w:val="002E33B1"/>
    <w:rsid w:val="002E6322"/>
    <w:rsid w:val="002F101B"/>
    <w:rsid w:val="002F6347"/>
    <w:rsid w:val="00306AB1"/>
    <w:rsid w:val="00311C6B"/>
    <w:rsid w:val="00314D12"/>
    <w:rsid w:val="00330463"/>
    <w:rsid w:val="00330F24"/>
    <w:rsid w:val="00330FEB"/>
    <w:rsid w:val="00335216"/>
    <w:rsid w:val="00340364"/>
    <w:rsid w:val="00342407"/>
    <w:rsid w:val="003433FF"/>
    <w:rsid w:val="00346581"/>
    <w:rsid w:val="00351B18"/>
    <w:rsid w:val="00366412"/>
    <w:rsid w:val="00377BF7"/>
    <w:rsid w:val="00381123"/>
    <w:rsid w:val="00384641"/>
    <w:rsid w:val="00387835"/>
    <w:rsid w:val="00387BF3"/>
    <w:rsid w:val="0039191C"/>
    <w:rsid w:val="0039385C"/>
    <w:rsid w:val="0039548C"/>
    <w:rsid w:val="003979B2"/>
    <w:rsid w:val="003979D4"/>
    <w:rsid w:val="003A0C70"/>
    <w:rsid w:val="003A2213"/>
    <w:rsid w:val="003A4D6C"/>
    <w:rsid w:val="003A5BF1"/>
    <w:rsid w:val="003A64BA"/>
    <w:rsid w:val="003B25C4"/>
    <w:rsid w:val="003B4F9A"/>
    <w:rsid w:val="003B7E36"/>
    <w:rsid w:val="003C696F"/>
    <w:rsid w:val="003C784E"/>
    <w:rsid w:val="003D40E3"/>
    <w:rsid w:val="003E0008"/>
    <w:rsid w:val="003E2BF1"/>
    <w:rsid w:val="003F2CED"/>
    <w:rsid w:val="003F68F3"/>
    <w:rsid w:val="003F7025"/>
    <w:rsid w:val="003F7684"/>
    <w:rsid w:val="003F7E4D"/>
    <w:rsid w:val="0040449B"/>
    <w:rsid w:val="00414C28"/>
    <w:rsid w:val="00423AEA"/>
    <w:rsid w:val="00425366"/>
    <w:rsid w:val="00425F7D"/>
    <w:rsid w:val="00431E7C"/>
    <w:rsid w:val="00432EC7"/>
    <w:rsid w:val="00437815"/>
    <w:rsid w:val="0043795F"/>
    <w:rsid w:val="00444423"/>
    <w:rsid w:val="00444C4F"/>
    <w:rsid w:val="00445A78"/>
    <w:rsid w:val="0044703B"/>
    <w:rsid w:val="00451A22"/>
    <w:rsid w:val="00456871"/>
    <w:rsid w:val="00463004"/>
    <w:rsid w:val="00466C4E"/>
    <w:rsid w:val="00470AE2"/>
    <w:rsid w:val="00471890"/>
    <w:rsid w:val="0047693B"/>
    <w:rsid w:val="0048263F"/>
    <w:rsid w:val="004826F2"/>
    <w:rsid w:val="004833E8"/>
    <w:rsid w:val="004847A8"/>
    <w:rsid w:val="00485930"/>
    <w:rsid w:val="004920FE"/>
    <w:rsid w:val="004931AD"/>
    <w:rsid w:val="00493B6A"/>
    <w:rsid w:val="00497B04"/>
    <w:rsid w:val="004A1159"/>
    <w:rsid w:val="004A28A3"/>
    <w:rsid w:val="004A55D2"/>
    <w:rsid w:val="004A6184"/>
    <w:rsid w:val="004A6C8E"/>
    <w:rsid w:val="004B07B4"/>
    <w:rsid w:val="004B3DDC"/>
    <w:rsid w:val="004B5FB5"/>
    <w:rsid w:val="004B72A6"/>
    <w:rsid w:val="004C1C33"/>
    <w:rsid w:val="004C755A"/>
    <w:rsid w:val="004D7D1C"/>
    <w:rsid w:val="004D7FA8"/>
    <w:rsid w:val="004E114E"/>
    <w:rsid w:val="004E331F"/>
    <w:rsid w:val="00504DC5"/>
    <w:rsid w:val="00517F00"/>
    <w:rsid w:val="005201C3"/>
    <w:rsid w:val="00523344"/>
    <w:rsid w:val="00534BE9"/>
    <w:rsid w:val="005351F0"/>
    <w:rsid w:val="0053778A"/>
    <w:rsid w:val="00541CC5"/>
    <w:rsid w:val="00545009"/>
    <w:rsid w:val="005466CE"/>
    <w:rsid w:val="00546FF0"/>
    <w:rsid w:val="00550C83"/>
    <w:rsid w:val="00552D58"/>
    <w:rsid w:val="00554EB3"/>
    <w:rsid w:val="00554F02"/>
    <w:rsid w:val="0055720E"/>
    <w:rsid w:val="00557C2F"/>
    <w:rsid w:val="00560F8F"/>
    <w:rsid w:val="0058037D"/>
    <w:rsid w:val="00580430"/>
    <w:rsid w:val="00582D87"/>
    <w:rsid w:val="00592EA2"/>
    <w:rsid w:val="005A17F7"/>
    <w:rsid w:val="005A1CCE"/>
    <w:rsid w:val="005A2C52"/>
    <w:rsid w:val="005A337F"/>
    <w:rsid w:val="005A3998"/>
    <w:rsid w:val="005B4DA4"/>
    <w:rsid w:val="005B5104"/>
    <w:rsid w:val="005C1D40"/>
    <w:rsid w:val="005C60D9"/>
    <w:rsid w:val="005D0CBA"/>
    <w:rsid w:val="005D1758"/>
    <w:rsid w:val="005E1F39"/>
    <w:rsid w:val="005E3424"/>
    <w:rsid w:val="005E568E"/>
    <w:rsid w:val="005F52BA"/>
    <w:rsid w:val="005F6F27"/>
    <w:rsid w:val="00602EDF"/>
    <w:rsid w:val="00605A07"/>
    <w:rsid w:val="0061032E"/>
    <w:rsid w:val="00611566"/>
    <w:rsid w:val="006134E7"/>
    <w:rsid w:val="0061480D"/>
    <w:rsid w:val="0063793A"/>
    <w:rsid w:val="006432D8"/>
    <w:rsid w:val="00646EDB"/>
    <w:rsid w:val="0065306C"/>
    <w:rsid w:val="00653CD0"/>
    <w:rsid w:val="006679D2"/>
    <w:rsid w:val="00676368"/>
    <w:rsid w:val="00676DFA"/>
    <w:rsid w:val="00682E60"/>
    <w:rsid w:val="006834AF"/>
    <w:rsid w:val="0069154D"/>
    <w:rsid w:val="00693626"/>
    <w:rsid w:val="00696E31"/>
    <w:rsid w:val="006A0B14"/>
    <w:rsid w:val="006B0D75"/>
    <w:rsid w:val="006B385E"/>
    <w:rsid w:val="006B7388"/>
    <w:rsid w:val="006C18C1"/>
    <w:rsid w:val="006C1E2F"/>
    <w:rsid w:val="006C6987"/>
    <w:rsid w:val="006D48CA"/>
    <w:rsid w:val="006E5511"/>
    <w:rsid w:val="006E6AB9"/>
    <w:rsid w:val="006F1500"/>
    <w:rsid w:val="006F2843"/>
    <w:rsid w:val="006F47C0"/>
    <w:rsid w:val="007002DB"/>
    <w:rsid w:val="00711DD5"/>
    <w:rsid w:val="00714F97"/>
    <w:rsid w:val="007163E7"/>
    <w:rsid w:val="00717C47"/>
    <w:rsid w:val="007234A3"/>
    <w:rsid w:val="007347A8"/>
    <w:rsid w:val="00737598"/>
    <w:rsid w:val="00737F87"/>
    <w:rsid w:val="00740EA5"/>
    <w:rsid w:val="00744E1B"/>
    <w:rsid w:val="00744E87"/>
    <w:rsid w:val="00747530"/>
    <w:rsid w:val="00752FD6"/>
    <w:rsid w:val="00753B53"/>
    <w:rsid w:val="00753F2A"/>
    <w:rsid w:val="00757BB3"/>
    <w:rsid w:val="0077079E"/>
    <w:rsid w:val="00770A49"/>
    <w:rsid w:val="0077158F"/>
    <w:rsid w:val="00774C9A"/>
    <w:rsid w:val="00775B13"/>
    <w:rsid w:val="00775BE7"/>
    <w:rsid w:val="0078069D"/>
    <w:rsid w:val="00785295"/>
    <w:rsid w:val="00786079"/>
    <w:rsid w:val="00786B80"/>
    <w:rsid w:val="00786E15"/>
    <w:rsid w:val="00787634"/>
    <w:rsid w:val="00790D37"/>
    <w:rsid w:val="007965D6"/>
    <w:rsid w:val="007A04E2"/>
    <w:rsid w:val="007A1D79"/>
    <w:rsid w:val="007A23AD"/>
    <w:rsid w:val="007A2F69"/>
    <w:rsid w:val="007A66D9"/>
    <w:rsid w:val="007A7CED"/>
    <w:rsid w:val="007B04D4"/>
    <w:rsid w:val="007B333F"/>
    <w:rsid w:val="007B6A15"/>
    <w:rsid w:val="007B73C3"/>
    <w:rsid w:val="007C0063"/>
    <w:rsid w:val="007D509C"/>
    <w:rsid w:val="007E00EA"/>
    <w:rsid w:val="007E1801"/>
    <w:rsid w:val="007E367E"/>
    <w:rsid w:val="007F1825"/>
    <w:rsid w:val="007F2A8A"/>
    <w:rsid w:val="007F7610"/>
    <w:rsid w:val="00800B2F"/>
    <w:rsid w:val="00802026"/>
    <w:rsid w:val="00802B17"/>
    <w:rsid w:val="008139D4"/>
    <w:rsid w:val="0082032B"/>
    <w:rsid w:val="00821C71"/>
    <w:rsid w:val="00823006"/>
    <w:rsid w:val="00824C94"/>
    <w:rsid w:val="00826078"/>
    <w:rsid w:val="00827B51"/>
    <w:rsid w:val="00831725"/>
    <w:rsid w:val="00833407"/>
    <w:rsid w:val="00836CA2"/>
    <w:rsid w:val="00840195"/>
    <w:rsid w:val="00840305"/>
    <w:rsid w:val="00843F68"/>
    <w:rsid w:val="00855423"/>
    <w:rsid w:val="00855A84"/>
    <w:rsid w:val="00863666"/>
    <w:rsid w:val="00863D11"/>
    <w:rsid w:val="0086658E"/>
    <w:rsid w:val="00877413"/>
    <w:rsid w:val="00880D6D"/>
    <w:rsid w:val="00881D3F"/>
    <w:rsid w:val="00897F13"/>
    <w:rsid w:val="008A133F"/>
    <w:rsid w:val="008A6EB5"/>
    <w:rsid w:val="008B1CFA"/>
    <w:rsid w:val="008B3247"/>
    <w:rsid w:val="008C2004"/>
    <w:rsid w:val="008C659B"/>
    <w:rsid w:val="008C6ED0"/>
    <w:rsid w:val="008D1040"/>
    <w:rsid w:val="008D3F7F"/>
    <w:rsid w:val="008D45C9"/>
    <w:rsid w:val="008D6B7B"/>
    <w:rsid w:val="008E0D74"/>
    <w:rsid w:val="008E5213"/>
    <w:rsid w:val="008E66CA"/>
    <w:rsid w:val="008F1A92"/>
    <w:rsid w:val="008F1ADC"/>
    <w:rsid w:val="008F37F3"/>
    <w:rsid w:val="008F5590"/>
    <w:rsid w:val="009034A0"/>
    <w:rsid w:val="0090466A"/>
    <w:rsid w:val="00904991"/>
    <w:rsid w:val="00907855"/>
    <w:rsid w:val="009111C0"/>
    <w:rsid w:val="0091129D"/>
    <w:rsid w:val="00915EB4"/>
    <w:rsid w:val="00943669"/>
    <w:rsid w:val="009453BA"/>
    <w:rsid w:val="009506F1"/>
    <w:rsid w:val="00964525"/>
    <w:rsid w:val="00973278"/>
    <w:rsid w:val="00973F8A"/>
    <w:rsid w:val="009749FC"/>
    <w:rsid w:val="00976A90"/>
    <w:rsid w:val="00982848"/>
    <w:rsid w:val="00983527"/>
    <w:rsid w:val="00987D25"/>
    <w:rsid w:val="00992FD6"/>
    <w:rsid w:val="009939F4"/>
    <w:rsid w:val="00993D1C"/>
    <w:rsid w:val="0099740C"/>
    <w:rsid w:val="009A5787"/>
    <w:rsid w:val="009A6FDB"/>
    <w:rsid w:val="009B1639"/>
    <w:rsid w:val="009C057E"/>
    <w:rsid w:val="009C0FD9"/>
    <w:rsid w:val="009C51A6"/>
    <w:rsid w:val="009C5788"/>
    <w:rsid w:val="009C60EA"/>
    <w:rsid w:val="009E6F64"/>
    <w:rsid w:val="009F6F35"/>
    <w:rsid w:val="00A01EFE"/>
    <w:rsid w:val="00A05092"/>
    <w:rsid w:val="00A14213"/>
    <w:rsid w:val="00A14692"/>
    <w:rsid w:val="00A15CEC"/>
    <w:rsid w:val="00A2067C"/>
    <w:rsid w:val="00A20CDB"/>
    <w:rsid w:val="00A21826"/>
    <w:rsid w:val="00A21EC2"/>
    <w:rsid w:val="00A31634"/>
    <w:rsid w:val="00A333AB"/>
    <w:rsid w:val="00A42BAF"/>
    <w:rsid w:val="00A55C44"/>
    <w:rsid w:val="00A5604B"/>
    <w:rsid w:val="00A5621B"/>
    <w:rsid w:val="00A5673C"/>
    <w:rsid w:val="00A60F95"/>
    <w:rsid w:val="00A612BB"/>
    <w:rsid w:val="00A64AAF"/>
    <w:rsid w:val="00A713D9"/>
    <w:rsid w:val="00A83E4F"/>
    <w:rsid w:val="00A867B7"/>
    <w:rsid w:val="00A87501"/>
    <w:rsid w:val="00A90F12"/>
    <w:rsid w:val="00AA130C"/>
    <w:rsid w:val="00AA33DA"/>
    <w:rsid w:val="00AA6AC3"/>
    <w:rsid w:val="00AB0F26"/>
    <w:rsid w:val="00AB1BEC"/>
    <w:rsid w:val="00AB6E87"/>
    <w:rsid w:val="00AC190A"/>
    <w:rsid w:val="00AC3015"/>
    <w:rsid w:val="00AC3B6E"/>
    <w:rsid w:val="00AC71EC"/>
    <w:rsid w:val="00AD5043"/>
    <w:rsid w:val="00AE00DF"/>
    <w:rsid w:val="00AE29EE"/>
    <w:rsid w:val="00AF104E"/>
    <w:rsid w:val="00B01916"/>
    <w:rsid w:val="00B0207E"/>
    <w:rsid w:val="00B06E09"/>
    <w:rsid w:val="00B10C21"/>
    <w:rsid w:val="00B14CA7"/>
    <w:rsid w:val="00B17281"/>
    <w:rsid w:val="00B17288"/>
    <w:rsid w:val="00B20DDB"/>
    <w:rsid w:val="00B25E19"/>
    <w:rsid w:val="00B26EC9"/>
    <w:rsid w:val="00B351D5"/>
    <w:rsid w:val="00B40AA8"/>
    <w:rsid w:val="00B428E1"/>
    <w:rsid w:val="00B55340"/>
    <w:rsid w:val="00B55DB8"/>
    <w:rsid w:val="00B5626D"/>
    <w:rsid w:val="00B66207"/>
    <w:rsid w:val="00B67374"/>
    <w:rsid w:val="00B70D02"/>
    <w:rsid w:val="00B710EF"/>
    <w:rsid w:val="00B76E86"/>
    <w:rsid w:val="00B917F5"/>
    <w:rsid w:val="00B91C3E"/>
    <w:rsid w:val="00B96FCF"/>
    <w:rsid w:val="00BA20F6"/>
    <w:rsid w:val="00BA2C2B"/>
    <w:rsid w:val="00BA3CDF"/>
    <w:rsid w:val="00BB1367"/>
    <w:rsid w:val="00BB22D8"/>
    <w:rsid w:val="00BB4D35"/>
    <w:rsid w:val="00BC0425"/>
    <w:rsid w:val="00BD591D"/>
    <w:rsid w:val="00BD766B"/>
    <w:rsid w:val="00BE49A8"/>
    <w:rsid w:val="00BE4BA1"/>
    <w:rsid w:val="00BE59EE"/>
    <w:rsid w:val="00BF34B6"/>
    <w:rsid w:val="00BF6E58"/>
    <w:rsid w:val="00C039CE"/>
    <w:rsid w:val="00C074DA"/>
    <w:rsid w:val="00C14C3B"/>
    <w:rsid w:val="00C150D3"/>
    <w:rsid w:val="00C241D5"/>
    <w:rsid w:val="00C245FC"/>
    <w:rsid w:val="00C27325"/>
    <w:rsid w:val="00C315FC"/>
    <w:rsid w:val="00C32907"/>
    <w:rsid w:val="00C505CB"/>
    <w:rsid w:val="00C55863"/>
    <w:rsid w:val="00C613E3"/>
    <w:rsid w:val="00C6514C"/>
    <w:rsid w:val="00C667CA"/>
    <w:rsid w:val="00C718DC"/>
    <w:rsid w:val="00C75FA3"/>
    <w:rsid w:val="00C823C5"/>
    <w:rsid w:val="00C840B4"/>
    <w:rsid w:val="00C879AB"/>
    <w:rsid w:val="00C87D8D"/>
    <w:rsid w:val="00C91E03"/>
    <w:rsid w:val="00C9367E"/>
    <w:rsid w:val="00C97E41"/>
    <w:rsid w:val="00CA1471"/>
    <w:rsid w:val="00CA1FD6"/>
    <w:rsid w:val="00CA4665"/>
    <w:rsid w:val="00CA6476"/>
    <w:rsid w:val="00CA6B43"/>
    <w:rsid w:val="00CB0A30"/>
    <w:rsid w:val="00CB4031"/>
    <w:rsid w:val="00CC6F1A"/>
    <w:rsid w:val="00CC74B2"/>
    <w:rsid w:val="00CD3ABC"/>
    <w:rsid w:val="00CF0634"/>
    <w:rsid w:val="00CF2423"/>
    <w:rsid w:val="00CF37CA"/>
    <w:rsid w:val="00CF57F3"/>
    <w:rsid w:val="00D01733"/>
    <w:rsid w:val="00D052B0"/>
    <w:rsid w:val="00D06694"/>
    <w:rsid w:val="00D07D59"/>
    <w:rsid w:val="00D13C9C"/>
    <w:rsid w:val="00D14201"/>
    <w:rsid w:val="00D22370"/>
    <w:rsid w:val="00D243E7"/>
    <w:rsid w:val="00D27EAA"/>
    <w:rsid w:val="00D3740A"/>
    <w:rsid w:val="00D376BA"/>
    <w:rsid w:val="00D422FB"/>
    <w:rsid w:val="00D42D92"/>
    <w:rsid w:val="00D473C4"/>
    <w:rsid w:val="00D4750F"/>
    <w:rsid w:val="00D52E05"/>
    <w:rsid w:val="00D5602C"/>
    <w:rsid w:val="00D604D8"/>
    <w:rsid w:val="00D64214"/>
    <w:rsid w:val="00D643F4"/>
    <w:rsid w:val="00D76890"/>
    <w:rsid w:val="00D81689"/>
    <w:rsid w:val="00D85937"/>
    <w:rsid w:val="00D85A3A"/>
    <w:rsid w:val="00D92D03"/>
    <w:rsid w:val="00D96613"/>
    <w:rsid w:val="00D9680A"/>
    <w:rsid w:val="00DA0EF5"/>
    <w:rsid w:val="00DA3FDE"/>
    <w:rsid w:val="00DA433C"/>
    <w:rsid w:val="00DB0C8C"/>
    <w:rsid w:val="00DB10FB"/>
    <w:rsid w:val="00DC02C1"/>
    <w:rsid w:val="00DC0943"/>
    <w:rsid w:val="00DC15F6"/>
    <w:rsid w:val="00DD4720"/>
    <w:rsid w:val="00DD55BA"/>
    <w:rsid w:val="00DD5994"/>
    <w:rsid w:val="00DE1BA3"/>
    <w:rsid w:val="00DE214D"/>
    <w:rsid w:val="00DE2AA0"/>
    <w:rsid w:val="00DE301A"/>
    <w:rsid w:val="00DE30C3"/>
    <w:rsid w:val="00DE4CA4"/>
    <w:rsid w:val="00DE7832"/>
    <w:rsid w:val="00DF094D"/>
    <w:rsid w:val="00DF0B2D"/>
    <w:rsid w:val="00DF67DA"/>
    <w:rsid w:val="00E0498A"/>
    <w:rsid w:val="00E05DC2"/>
    <w:rsid w:val="00E0713B"/>
    <w:rsid w:val="00E15DE3"/>
    <w:rsid w:val="00E21329"/>
    <w:rsid w:val="00E235C3"/>
    <w:rsid w:val="00E25DA7"/>
    <w:rsid w:val="00E33341"/>
    <w:rsid w:val="00E3523E"/>
    <w:rsid w:val="00E36088"/>
    <w:rsid w:val="00E37860"/>
    <w:rsid w:val="00E430E6"/>
    <w:rsid w:val="00E533F1"/>
    <w:rsid w:val="00E5681B"/>
    <w:rsid w:val="00E6247F"/>
    <w:rsid w:val="00E638ED"/>
    <w:rsid w:val="00E72383"/>
    <w:rsid w:val="00E74B7E"/>
    <w:rsid w:val="00E80134"/>
    <w:rsid w:val="00E82036"/>
    <w:rsid w:val="00E83FAB"/>
    <w:rsid w:val="00E9014D"/>
    <w:rsid w:val="00EA3A1F"/>
    <w:rsid w:val="00EA4FF6"/>
    <w:rsid w:val="00EA5FA0"/>
    <w:rsid w:val="00EA6CF5"/>
    <w:rsid w:val="00EB3954"/>
    <w:rsid w:val="00EC6EE1"/>
    <w:rsid w:val="00ED5E7D"/>
    <w:rsid w:val="00ED6CE9"/>
    <w:rsid w:val="00EE1A30"/>
    <w:rsid w:val="00EE53E3"/>
    <w:rsid w:val="00EE7C69"/>
    <w:rsid w:val="00F00E1F"/>
    <w:rsid w:val="00F0161D"/>
    <w:rsid w:val="00F07847"/>
    <w:rsid w:val="00F10CD4"/>
    <w:rsid w:val="00F1117A"/>
    <w:rsid w:val="00F2320D"/>
    <w:rsid w:val="00F30D21"/>
    <w:rsid w:val="00F31584"/>
    <w:rsid w:val="00F4110F"/>
    <w:rsid w:val="00F4157E"/>
    <w:rsid w:val="00F42886"/>
    <w:rsid w:val="00F43FEA"/>
    <w:rsid w:val="00F62044"/>
    <w:rsid w:val="00F667B0"/>
    <w:rsid w:val="00F7030F"/>
    <w:rsid w:val="00F70EED"/>
    <w:rsid w:val="00F72995"/>
    <w:rsid w:val="00F74637"/>
    <w:rsid w:val="00F80778"/>
    <w:rsid w:val="00F80B0B"/>
    <w:rsid w:val="00F823EF"/>
    <w:rsid w:val="00F83354"/>
    <w:rsid w:val="00F8470A"/>
    <w:rsid w:val="00F90BA8"/>
    <w:rsid w:val="00F92181"/>
    <w:rsid w:val="00F97662"/>
    <w:rsid w:val="00FA35CB"/>
    <w:rsid w:val="00FA4630"/>
    <w:rsid w:val="00FB0341"/>
    <w:rsid w:val="00FB3FD9"/>
    <w:rsid w:val="00FB667C"/>
    <w:rsid w:val="00FC3F00"/>
    <w:rsid w:val="00FC4010"/>
    <w:rsid w:val="00FD708F"/>
    <w:rsid w:val="00FE4E84"/>
    <w:rsid w:val="00FE681D"/>
    <w:rsid w:val="00FF1148"/>
    <w:rsid w:val="00FF424D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F5B33"/>
  <w15:chartTrackingRefBased/>
  <w15:docId w15:val="{769FDFAA-8B9F-4064-9475-2A791FC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CommentReference">
    <w:name w:val="annotation reference"/>
    <w:basedOn w:val="DefaultParagraphFont"/>
    <w:rsid w:val="000811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11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11E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1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11E0"/>
    <w:rPr>
      <w:rFonts w:ascii="Arial" w:hAnsi="Arial"/>
      <w:b/>
      <w:bCs/>
      <w:lang w:eastAsia="en-US"/>
    </w:rPr>
  </w:style>
  <w:style w:type="character" w:customStyle="1" w:styleId="Indent1Char">
    <w:name w:val="Indent 1 Char"/>
    <w:link w:val="Indent1"/>
    <w:locked/>
    <w:rsid w:val="00DB10FB"/>
    <w:rPr>
      <w:rFonts w:ascii="Arial" w:hAnsi="Arial"/>
      <w:sz w:val="22"/>
      <w:lang w:eastAsia="en-US"/>
    </w:rPr>
  </w:style>
  <w:style w:type="character" w:customStyle="1" w:styleId="Heading1Char">
    <w:name w:val="Heading 1 Char"/>
    <w:link w:val="Heading1"/>
    <w:rsid w:val="00DB10FB"/>
    <w:rPr>
      <w:rFonts w:ascii="Arial" w:hAnsi="Arial"/>
      <w:b/>
      <w:sz w:val="22"/>
      <w:lang w:eastAsia="en-US"/>
    </w:rPr>
  </w:style>
  <w:style w:type="character" w:styleId="Hyperlink">
    <w:name w:val="Hyperlink"/>
    <w:rsid w:val="00775BE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79D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679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79D2"/>
    <w:rPr>
      <w:rFonts w:ascii="Arial" w:hAnsi="Arial"/>
      <w:lang w:eastAsia="en-US"/>
    </w:rPr>
  </w:style>
  <w:style w:type="character" w:styleId="FootnoteReference">
    <w:name w:val="footnote reference"/>
    <w:rsid w:val="006679D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B385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A5604B"/>
    <w:rPr>
      <w:color w:val="954F72" w:themeColor="followedHyperlink"/>
      <w:u w:val="single"/>
    </w:rPr>
  </w:style>
  <w:style w:type="table" w:styleId="TableGrid">
    <w:name w:val="Table Grid"/>
    <w:basedOn w:val="TableNormal"/>
    <w:rsid w:val="00EA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B1639"/>
    <w:rPr>
      <w:rFonts w:ascii="Arial" w:hAnsi="Arial"/>
      <w:sz w:val="22"/>
      <w:lang w:val="en-AU" w:eastAsia="en-US"/>
    </w:rPr>
  </w:style>
  <w:style w:type="paragraph" w:styleId="BodyText">
    <w:name w:val="Body Text"/>
    <w:basedOn w:val="Normal"/>
    <w:link w:val="BodyTextChar"/>
    <w:rsid w:val="009749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9FC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c.govt.nz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pharmac.govt.nz/medicines/how-medicines-are-funded/factors-for-consider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govt.nz/regulation/public/2010/0036/latest/whol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safe.govt.nz/regulatory/guidelines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gets.govt.n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s.govt.n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49D0-63B5-4685-A356-DCE214A9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Chloe Dimock</cp:lastModifiedBy>
  <cp:revision>3</cp:revision>
  <cp:lastPrinted>2007-05-24T02:49:00Z</cp:lastPrinted>
  <dcterms:created xsi:type="dcterms:W3CDTF">2018-06-20T02:32:00Z</dcterms:created>
  <dcterms:modified xsi:type="dcterms:W3CDTF">2018-06-20T02:33:00Z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A1097059</vt:lpwstr>
  </property>
  <property fmtid="{D5CDD505-2E9C-101B-9397-08002B2CF9AE}" pid="57" name="Objective-Comment">
    <vt:lpwstr/>
  </property>
  <property fmtid="{D5CDD505-2E9C-101B-9397-08002B2CF9AE}" pid="58" name="Objective-CreationStamp">
    <vt:filetime>2017-11-27T04:55:31Z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true</vt:bool>
  </property>
  <property fmtid="{D5CDD505-2E9C-101B-9397-08002B2CF9AE}" pid="61" name="Objective-DatePublished">
    <vt:filetime>2018-06-20T01:53:45Z</vt:filetime>
  </property>
  <property fmtid="{D5CDD505-2E9C-101B-9397-08002B2CF9AE}" pid="62" name="Objective-ModificationStamp">
    <vt:filetime>2018-06-20T01:53:45Z</vt:filetime>
  </property>
  <property fmtid="{D5CDD505-2E9C-101B-9397-08002B2CF9AE}" pid="63" name="Objective-Owner">
    <vt:lpwstr>Chloe Dimock</vt:lpwstr>
  </property>
  <property fmtid="{D5CDD505-2E9C-101B-9397-08002B2CF9AE}" pid="64" name="Objective-Path">
    <vt:lpwstr>Objective Global Folder:PHARMAC Fileplan:Devices supply:RFPs:2018-06-QQ RFP for Infusion Devices National Contracting:04 RFP documents:</vt:lpwstr>
  </property>
  <property fmtid="{D5CDD505-2E9C-101B-9397-08002B2CF9AE}" pid="65" name="Objective-Parent">
    <vt:lpwstr>04 RFP documents</vt:lpwstr>
  </property>
  <property fmtid="{D5CDD505-2E9C-101B-9397-08002B2CF9AE}" pid="66" name="Objective-State">
    <vt:lpwstr>Published</vt:lpwstr>
  </property>
  <property fmtid="{D5CDD505-2E9C-101B-9397-08002B2CF9AE}" pid="67" name="Objective-Title">
    <vt:lpwstr>2018-06-21 Infusion and Transfusion Medical Devices RFP</vt:lpwstr>
  </property>
  <property fmtid="{D5CDD505-2E9C-101B-9397-08002B2CF9AE}" pid="68" name="Objective-Version">
    <vt:lpwstr>1.0</vt:lpwstr>
  </property>
  <property fmtid="{D5CDD505-2E9C-101B-9397-08002B2CF9AE}" pid="69" name="Objective-VersionComment">
    <vt:lpwstr/>
  </property>
  <property fmtid="{D5CDD505-2E9C-101B-9397-08002B2CF9AE}" pid="70" name="Objective-VersionNumber">
    <vt:r8>69</vt:r8>
  </property>
  <property fmtid="{D5CDD505-2E9C-101B-9397-08002B2CF9AE}" pid="71" name="Objective-FileNumber">
    <vt:lpwstr>qA45215</vt:lpwstr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  <property fmtid="{D5CDD505-2E9C-101B-9397-08002B2CF9AE}" pid="74" name="Objective-Connect Creator [system]">
    <vt:lpwstr/>
  </property>
</Properties>
</file>