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E36B" w14:textId="6D0D0D55" w:rsidR="00586D0A" w:rsidRPr="002F01EA" w:rsidRDefault="00D8056B" w:rsidP="00AA0521">
      <w:pPr>
        <w:pStyle w:val="Title"/>
      </w:pPr>
      <w:r>
        <w:t xml:space="preserve">Request for Information </w:t>
      </w:r>
      <w:r w:rsidR="00C76E9D" w:rsidRPr="002F01EA">
        <w:t>(</w:t>
      </w:r>
      <w:r>
        <w:t>RFI</w:t>
      </w:r>
      <w:r w:rsidR="00C76E9D" w:rsidRPr="002F01EA">
        <w:t>) Response Form</w:t>
      </w:r>
    </w:p>
    <w:p w14:paraId="089009CC" w14:textId="77777777" w:rsidR="00586D0A" w:rsidRPr="006678B7" w:rsidRDefault="00C76E9D" w:rsidP="006F053E">
      <w:pPr>
        <w:pStyle w:val="Heading1"/>
      </w:pPr>
      <w:r w:rsidRPr="006678B7">
        <w:t>Instructions for Respondents</w:t>
      </w:r>
    </w:p>
    <w:p w14:paraId="18D49B5F" w14:textId="77777777" w:rsidR="00586D0A" w:rsidRPr="006678B7" w:rsidRDefault="00C76E9D" w:rsidP="003A0474">
      <w:pPr>
        <w:pStyle w:val="ListParagraph"/>
        <w:numPr>
          <w:ilvl w:val="0"/>
          <w:numId w:val="10"/>
        </w:numPr>
        <w:tabs>
          <w:tab w:val="left" w:pos="417"/>
        </w:tabs>
        <w:spacing w:after="0" w:line="235" w:lineRule="auto"/>
        <w:ind w:left="414" w:right="6"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2F595132" w14:textId="39FC3E07" w:rsidR="00586D0A" w:rsidRPr="006678B7" w:rsidRDefault="00C76E9D" w:rsidP="00BF03EC">
      <w:pPr>
        <w:pStyle w:val="BodyText"/>
        <w:numPr>
          <w:ilvl w:val="0"/>
          <w:numId w:val="13"/>
        </w:numPr>
        <w:spacing w:after="120"/>
        <w:ind w:left="771" w:hanging="357"/>
      </w:pPr>
      <w:r w:rsidRPr="006678B7">
        <w:t xml:space="preserve">The </w:t>
      </w:r>
      <w:r w:rsidR="00D8056B">
        <w:t>Request for Information</w:t>
      </w:r>
      <w:r w:rsidR="00225174">
        <w:t xml:space="preserve"> </w:t>
      </w:r>
      <w:r w:rsidRPr="006678B7">
        <w:t>(</w:t>
      </w:r>
      <w:r w:rsidR="00D8056B">
        <w:t>RFI</w:t>
      </w:r>
      <w:r w:rsidRPr="006678B7">
        <w:t xml:space="preserve">) which outlines </w:t>
      </w:r>
      <w:r w:rsidR="00D8056B">
        <w:t>what information is needed</w:t>
      </w:r>
      <w:r w:rsidR="003A3A39">
        <w:t xml:space="preserve"> and the REFI terms.</w:t>
      </w:r>
    </w:p>
    <w:p w14:paraId="108CC229" w14:textId="7D9A2D1F" w:rsidR="00586D0A" w:rsidRDefault="00C76E9D" w:rsidP="00BF03EC">
      <w:pPr>
        <w:pStyle w:val="BodyText"/>
        <w:numPr>
          <w:ilvl w:val="0"/>
          <w:numId w:val="13"/>
        </w:numPr>
        <w:spacing w:after="120"/>
        <w:ind w:left="771" w:hanging="357"/>
      </w:pPr>
      <w:r w:rsidRPr="006678B7">
        <w:t>The Response Form (this one) to fill out your</w:t>
      </w:r>
      <w:r w:rsidRPr="006678B7">
        <w:rPr>
          <w:spacing w:val="-10"/>
        </w:rPr>
        <w:t xml:space="preserve"> </w:t>
      </w:r>
      <w:r w:rsidRPr="006678B7">
        <w:t>response.</w:t>
      </w:r>
    </w:p>
    <w:p w14:paraId="1EC1FB2B" w14:textId="56BFB7B8" w:rsidR="00697ACB" w:rsidRPr="006678B7" w:rsidRDefault="00697ACB" w:rsidP="00BF03EC">
      <w:pPr>
        <w:pStyle w:val="BodyText"/>
        <w:numPr>
          <w:ilvl w:val="0"/>
          <w:numId w:val="13"/>
        </w:numPr>
        <w:spacing w:after="120"/>
        <w:ind w:left="771" w:hanging="357"/>
      </w:pPr>
      <w:r>
        <w:t xml:space="preserve">The </w:t>
      </w:r>
      <w:r w:rsidR="00132A18">
        <w:t xml:space="preserve">A3 PowerPoint </w:t>
      </w:r>
      <w:r w:rsidR="003A2F90">
        <w:t>attachment summarising our requirements</w:t>
      </w:r>
    </w:p>
    <w:p w14:paraId="1154F4EC" w14:textId="563D44F3"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00D8056B">
        <w:rPr>
          <w:spacing w:val="-6"/>
        </w:rPr>
        <w:t>RFI</w:t>
      </w:r>
      <w:r w:rsidRPr="006678B7">
        <w:rPr>
          <w:spacing w:val="-6"/>
        </w:rPr>
        <w:t xml:space="preserve"> </w:t>
      </w:r>
      <w:r w:rsidRPr="006678B7">
        <w:rPr>
          <w:spacing w:val="-4"/>
        </w:rPr>
        <w:t xml:space="preserve">carefully, </w:t>
      </w:r>
      <w:r w:rsidRPr="006678B7">
        <w:t>particularly Section 2 (</w:t>
      </w:r>
      <w:r w:rsidR="00523371">
        <w:t>Our</w:t>
      </w:r>
      <w:r w:rsidR="006C07BD">
        <w:t xml:space="preserve"> </w:t>
      </w:r>
      <w:r w:rsidRPr="006678B7">
        <w:t>Requirements).</w:t>
      </w:r>
      <w:r w:rsidRPr="006678B7">
        <w:rPr>
          <w:spacing w:val="-6"/>
        </w:rPr>
        <w:t xml:space="preserve"> </w:t>
      </w:r>
    </w:p>
    <w:p w14:paraId="7C4D9CC7" w14:textId="4138914E"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48848BE9" w14:textId="77777777" w:rsidR="00586D0A" w:rsidRPr="006678B7" w:rsidRDefault="00C76E9D"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1FF83FBD" w14:textId="0971914A" w:rsidR="00586D0A" w:rsidRPr="006678B7" w:rsidRDefault="00C76E9D"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 xml:space="preserve">make it </w:t>
      </w:r>
      <w:r w:rsidR="00132A18">
        <w:t xml:space="preserve">is </w:t>
      </w:r>
      <w:r w:rsidRPr="006678B7">
        <w:t>clear in the Response Form that you have done</w:t>
      </w:r>
      <w:r w:rsidRPr="006678B7">
        <w:rPr>
          <w:spacing w:val="-9"/>
        </w:rPr>
        <w:t xml:space="preserve"> </w:t>
      </w:r>
      <w:r w:rsidRPr="006678B7">
        <w:t>so</w:t>
      </w:r>
      <w:r w:rsidR="00975CB8">
        <w:t>)</w:t>
      </w:r>
      <w:r w:rsidRPr="006678B7">
        <w:t>.</w:t>
      </w:r>
    </w:p>
    <w:p w14:paraId="11B20430" w14:textId="77777777" w:rsidR="0081516F" w:rsidRPr="006678B7" w:rsidRDefault="0081516F" w:rsidP="00BF03EC">
      <w:pPr>
        <w:pStyle w:val="BodyText"/>
        <w:numPr>
          <w:ilvl w:val="0"/>
          <w:numId w:val="13"/>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1F403AA2" w14:textId="77777777" w:rsidR="00586D0A" w:rsidRPr="006678B7" w:rsidRDefault="00C76E9D"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Response Form. Everything shaded in </w:t>
      </w:r>
      <w:r w:rsidRPr="006678B7">
        <w:rPr>
          <w:spacing w:val="5"/>
          <w:highlight w:val="cyan"/>
        </w:rPr>
        <w:t>BLUE</w:t>
      </w:r>
      <w:r w:rsidRPr="006678B7">
        <w:rPr>
          <w:spacing w:val="5"/>
        </w:rPr>
        <w:t xml:space="preserve"> </w:t>
      </w:r>
      <w:r w:rsidRPr="006678B7">
        <w:t xml:space="preserve">is customisable by you. When you have completed these </w:t>
      </w:r>
      <w:proofErr w:type="gramStart"/>
      <w:r w:rsidRPr="006678B7">
        <w:t>areas</w:t>
      </w:r>
      <w:proofErr w:type="gramEnd"/>
      <w:r w:rsidRPr="006678B7">
        <w:t xml:space="preserve"> please un-shade</w:t>
      </w:r>
      <w:r w:rsidRPr="006678B7">
        <w:rPr>
          <w:spacing w:val="-7"/>
        </w:rPr>
        <w:t xml:space="preserve"> </w:t>
      </w:r>
      <w:r w:rsidRPr="006678B7">
        <w:t>them.</w:t>
      </w:r>
    </w:p>
    <w:p w14:paraId="7E162D38" w14:textId="5F76C05C"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15733760" behindDoc="0" locked="0" layoutInCell="1" allowOverlap="1" wp14:anchorId="5CF4A229" wp14:editId="76FA57A8">
                <wp:simplePos x="0" y="0"/>
                <wp:positionH relativeFrom="page">
                  <wp:posOffset>906145</wp:posOffset>
                </wp:positionH>
                <wp:positionV relativeFrom="paragraph">
                  <wp:posOffset>11853</wp:posOffset>
                </wp:positionV>
                <wp:extent cx="167005" cy="167005"/>
                <wp:effectExtent l="0" t="0" r="0" b="0"/>
                <wp:wrapNone/>
                <wp:docPr id="305" name="Rectangle 79" descr="this is a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4479D" id="Rectangle 79" o:spid="_x0000_s1026" alt="Title: checkbox - Description: this is a checkbox"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" filled="f" strokecolor="#603f99" strokeweight="1pt">
                <w10:wrap anchorx="page"/>
              </v:rect>
            </w:pict>
          </mc:Fallback>
        </mc:AlternateContent>
      </w:r>
      <w:r w:rsidR="00C76E9D" w:rsidRPr="006678B7">
        <w:t xml:space="preserve">The purple boxes are </w:t>
      </w:r>
      <w:r w:rsidR="00D8056B">
        <w:t>Respondent</w:t>
      </w:r>
      <w:r w:rsidR="00C76E9D" w:rsidRPr="006678B7">
        <w:t xml:space="preserve"> Tips. Delete these after reading.</w:t>
      </w:r>
    </w:p>
    <w:p w14:paraId="33D1AB6A"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3AC09B54" wp14:editId="2AA8F00C">
                <wp:simplePos x="0" y="0"/>
                <wp:positionH relativeFrom="page">
                  <wp:posOffset>899160</wp:posOffset>
                </wp:positionH>
                <wp:positionV relativeFrom="paragraph">
                  <wp:posOffset>9525</wp:posOffset>
                </wp:positionV>
                <wp:extent cx="179705" cy="179705"/>
                <wp:effectExtent l="0" t="0" r="0" b="0"/>
                <wp:wrapNone/>
                <wp:docPr id="26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F9DE" id="Rectangle 268" o:spid="_x0000_s1026" alt="Title: checkbox - Description: checkbox"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" fillcolor="#0efeff" stroked="f">
                <w10:wrap anchorx="page"/>
              </v:rect>
            </w:pict>
          </mc:Fallback>
        </mc:AlternateContent>
      </w:r>
      <w:r w:rsidR="00C76E9D" w:rsidRPr="006678B7">
        <w:t>Write your response in the blue sections. Un-shade the blue once you have filled these out.</w:t>
      </w:r>
    </w:p>
    <w:p w14:paraId="47598220" w14:textId="4B0DE1A5" w:rsidR="00586D0A" w:rsidRPr="009B25A2"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00F46ADC">
        <w:rPr>
          <w:spacing w:val="-4"/>
        </w:rPr>
        <w:t xml:space="preserve"> </w:t>
      </w:r>
      <w:r w:rsidR="00D8056B">
        <w:t>F</w:t>
      </w:r>
      <w:r w:rsidRPr="006678B7">
        <w:t>eel free to ask us anything if it is</w:t>
      </w:r>
      <w:r w:rsidRPr="006678B7">
        <w:rPr>
          <w:spacing w:val="-9"/>
        </w:rPr>
        <w:t xml:space="preserve"> </w:t>
      </w:r>
      <w:r w:rsidRPr="006678B7">
        <w:rPr>
          <w:spacing w:val="-3"/>
        </w:rPr>
        <w:t>unclear.</w:t>
      </w:r>
    </w:p>
    <w:p w14:paraId="0AC86D7A" w14:textId="5875038F" w:rsidR="009C70AB" w:rsidRDefault="009C70AB">
      <w:pPr>
        <w:widowControl w:val="0"/>
        <w:spacing w:before="0" w:after="0" w:line="240" w:lineRule="auto"/>
      </w:pPr>
      <w:r>
        <w:br w:type="page"/>
      </w:r>
    </w:p>
    <w:p w14:paraId="0BE636A8" w14:textId="77777777" w:rsidR="00586D0A" w:rsidRPr="006678B7" w:rsidRDefault="00C76E9D" w:rsidP="00762B68">
      <w:pPr>
        <w:pStyle w:val="Heading1"/>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w:tblDescription w:val="checklist for instructions"/>
      </w:tblPr>
      <w:tblGrid>
        <w:gridCol w:w="9100"/>
        <w:gridCol w:w="672"/>
      </w:tblGrid>
      <w:tr w:rsidR="00F7667A" w:rsidRPr="009559F4" w14:paraId="64E99E94" w14:textId="77777777" w:rsidTr="00A800DA">
        <w:trPr>
          <w:tblHeader/>
        </w:trPr>
        <w:tc>
          <w:tcPr>
            <w:tcW w:w="9100" w:type="dxa"/>
            <w:shd w:val="clear" w:color="auto" w:fill="193D64"/>
          </w:tcPr>
          <w:p w14:paraId="0671632A" w14:textId="1BA410C4" w:rsidR="00F7667A" w:rsidRPr="009559F4" w:rsidRDefault="00225174" w:rsidP="00D8056B">
            <w:pPr>
              <w:pStyle w:val="TableParagraph"/>
              <w:rPr>
                <w:b/>
                <w:color w:val="FFFFFF" w:themeColor="background1"/>
              </w:rPr>
            </w:pPr>
            <w:r>
              <w:rPr>
                <w:b/>
                <w:color w:val="FFFFFF" w:themeColor="background1"/>
              </w:rPr>
              <w:t xml:space="preserve">Before you submit your </w:t>
            </w:r>
            <w:r w:rsidR="00D8056B">
              <w:rPr>
                <w:b/>
                <w:color w:val="FFFFFF" w:themeColor="background1"/>
              </w:rPr>
              <w:t>Response</w:t>
            </w:r>
            <w:r>
              <w:rPr>
                <w:b/>
                <w:color w:val="FFFFFF" w:themeColor="background1"/>
              </w:rPr>
              <w:t>…</w:t>
            </w:r>
          </w:p>
        </w:tc>
        <w:tc>
          <w:tcPr>
            <w:tcW w:w="672" w:type="dxa"/>
            <w:shd w:val="clear" w:color="auto" w:fill="193D64"/>
          </w:tcPr>
          <w:p w14:paraId="46F5F5F5" w14:textId="77777777" w:rsidR="00F7667A" w:rsidRPr="009559F4" w:rsidRDefault="00F7667A" w:rsidP="00786F64">
            <w:pPr>
              <w:pStyle w:val="TableParagraph"/>
              <w:rPr>
                <w:b/>
                <w:color w:val="FFFFFF" w:themeColor="background1"/>
              </w:rPr>
            </w:pPr>
          </w:p>
        </w:tc>
      </w:tr>
      <w:tr w:rsidR="00F7667A" w14:paraId="4E63175D" w14:textId="77777777" w:rsidTr="00786F64">
        <w:tc>
          <w:tcPr>
            <w:tcW w:w="9100" w:type="dxa"/>
            <w:tcBorders>
              <w:bottom w:val="single" w:sz="4" w:space="0" w:color="auto"/>
            </w:tcBorders>
          </w:tcPr>
          <w:p w14:paraId="71758727" w14:textId="747A9387" w:rsidR="00F7667A" w:rsidRPr="008D10B8" w:rsidRDefault="00225174" w:rsidP="00BF03EC">
            <w:pPr>
              <w:pStyle w:val="TableParagraph"/>
              <w:numPr>
                <w:ilvl w:val="0"/>
                <w:numId w:val="15"/>
              </w:numPr>
            </w:pPr>
            <w:r>
              <w:t>Fill</w:t>
            </w:r>
            <w:r w:rsidR="00F7667A" w:rsidRPr="00F7667A">
              <w:t xml:space="preserve"> out all sections of the Response Form.</w:t>
            </w:r>
          </w:p>
        </w:tc>
        <w:tc>
          <w:tcPr>
            <w:tcW w:w="672" w:type="dxa"/>
            <w:tcBorders>
              <w:bottom w:val="single" w:sz="4" w:space="0" w:color="auto"/>
            </w:tcBorders>
          </w:tcPr>
          <w:p w14:paraId="44CED8E1" w14:textId="15D6CEB0"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r w:rsidR="00F7667A" w14:paraId="10EE2582" w14:textId="77777777" w:rsidTr="00786F64">
        <w:tc>
          <w:tcPr>
            <w:tcW w:w="9100" w:type="dxa"/>
            <w:tcBorders>
              <w:top w:val="single" w:sz="4" w:space="0" w:color="auto"/>
              <w:bottom w:val="single" w:sz="4" w:space="0" w:color="auto"/>
            </w:tcBorders>
          </w:tcPr>
          <w:p w14:paraId="2C1833FE" w14:textId="22B5A5F8" w:rsidR="00F7667A" w:rsidRPr="006F053E" w:rsidRDefault="00225174" w:rsidP="00D8056B">
            <w:pPr>
              <w:pStyle w:val="TableParagraph"/>
              <w:numPr>
                <w:ilvl w:val="0"/>
                <w:numId w:val="15"/>
              </w:numPr>
            </w:pPr>
            <w:r>
              <w:t>Remove</w:t>
            </w:r>
            <w:r w:rsidR="00F7667A" w:rsidRPr="00F7667A">
              <w:t xml:space="preserve"> all the purple ‘</w:t>
            </w:r>
            <w:r w:rsidR="00D8056B">
              <w:t xml:space="preserve">Respondent </w:t>
            </w:r>
            <w:r w:rsidR="00F7667A" w:rsidRPr="00F7667A">
              <w:t>Tip’ boxes from t</w:t>
            </w:r>
            <w:r w:rsidR="00F7667A">
              <w:t>his Form.</w:t>
            </w:r>
          </w:p>
        </w:tc>
        <w:tc>
          <w:tcPr>
            <w:tcW w:w="672" w:type="dxa"/>
            <w:tcBorders>
              <w:top w:val="single" w:sz="4" w:space="0" w:color="auto"/>
              <w:bottom w:val="single" w:sz="4" w:space="0" w:color="auto"/>
            </w:tcBorders>
          </w:tcPr>
          <w:p w14:paraId="378F564A" w14:textId="106E8BD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r w:rsidR="00F7667A" w14:paraId="58252446" w14:textId="77777777" w:rsidTr="00786F64">
        <w:tc>
          <w:tcPr>
            <w:tcW w:w="9100" w:type="dxa"/>
            <w:tcBorders>
              <w:top w:val="single" w:sz="4" w:space="0" w:color="auto"/>
              <w:bottom w:val="single" w:sz="4" w:space="0" w:color="auto"/>
            </w:tcBorders>
          </w:tcPr>
          <w:p w14:paraId="1B21B0CA" w14:textId="5DAE1AFF" w:rsidR="00F7667A" w:rsidRPr="006F053E" w:rsidRDefault="00225174" w:rsidP="00BF03EC">
            <w:pPr>
              <w:pStyle w:val="TableParagraph"/>
              <w:numPr>
                <w:ilvl w:val="0"/>
                <w:numId w:val="15"/>
              </w:numPr>
            </w:pPr>
            <w:r>
              <w:t>Delete</w:t>
            </w:r>
            <w:r w:rsidR="00F7667A" w:rsidRPr="00F7667A">
              <w:t xml:space="preserve"> the </w:t>
            </w:r>
            <w:r w:rsidR="00F7667A" w:rsidRPr="00D8056B">
              <w:rPr>
                <w:b/>
                <w:color w:val="7030A0"/>
              </w:rPr>
              <w:t>PURPLE</w:t>
            </w:r>
            <w:r w:rsidR="00F7667A" w:rsidRPr="00F7667A">
              <w:rPr>
                <w:color w:val="7030A0"/>
              </w:rPr>
              <w:t xml:space="preserve"> </w:t>
            </w:r>
            <w:r w:rsidR="00F7667A" w:rsidRPr="00F7667A">
              <w:t>instructions from this Form.</w:t>
            </w:r>
          </w:p>
        </w:tc>
        <w:tc>
          <w:tcPr>
            <w:tcW w:w="672" w:type="dxa"/>
            <w:tcBorders>
              <w:top w:val="single" w:sz="4" w:space="0" w:color="auto"/>
              <w:bottom w:val="single" w:sz="4" w:space="0" w:color="auto"/>
            </w:tcBorders>
          </w:tcPr>
          <w:p w14:paraId="7687F093" w14:textId="489485DE"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r w:rsidR="00F7667A" w14:paraId="41ABDCEF" w14:textId="77777777" w:rsidTr="00786F64">
        <w:tc>
          <w:tcPr>
            <w:tcW w:w="9100" w:type="dxa"/>
            <w:tcBorders>
              <w:top w:val="single" w:sz="4" w:space="0" w:color="auto"/>
              <w:bottom w:val="single" w:sz="4" w:space="0" w:color="auto"/>
            </w:tcBorders>
          </w:tcPr>
          <w:p w14:paraId="6FFD256E" w14:textId="4A4F67AD" w:rsidR="00F7667A" w:rsidRPr="006F053E" w:rsidRDefault="00225174" w:rsidP="00BF03EC">
            <w:pPr>
              <w:pStyle w:val="TableParagraph"/>
              <w:numPr>
                <w:ilvl w:val="0"/>
                <w:numId w:val="15"/>
              </w:numPr>
            </w:pPr>
            <w:r>
              <w:t>Un-shade</w:t>
            </w:r>
            <w:r w:rsidR="00F7667A" w:rsidRPr="006678B7">
              <w:t xml:space="preserve"> the </w:t>
            </w:r>
            <w:r w:rsidR="00F7667A" w:rsidRPr="006678B7">
              <w:rPr>
                <w:b/>
                <w:bCs/>
                <w:highlight w:val="cyan"/>
              </w:rPr>
              <w:t>BLUE</w:t>
            </w:r>
            <w:r w:rsidR="00F7667A" w:rsidRPr="006678B7">
              <w:t xml:space="preserve"> highlighting where you fill out your</w:t>
            </w:r>
            <w:r w:rsidR="00F7667A" w:rsidRPr="006678B7">
              <w:rPr>
                <w:spacing w:val="-10"/>
              </w:rPr>
              <w:t xml:space="preserve"> </w:t>
            </w:r>
            <w:r w:rsidR="00F7667A" w:rsidRPr="006678B7">
              <w:rPr>
                <w:spacing w:val="-4"/>
              </w:rPr>
              <w:t>answer.</w:t>
            </w:r>
          </w:p>
        </w:tc>
        <w:tc>
          <w:tcPr>
            <w:tcW w:w="672" w:type="dxa"/>
            <w:tcBorders>
              <w:top w:val="single" w:sz="4" w:space="0" w:color="auto"/>
              <w:bottom w:val="single" w:sz="4" w:space="0" w:color="auto"/>
            </w:tcBorders>
          </w:tcPr>
          <w:p w14:paraId="5D91E931" w14:textId="0FDEBB46"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r w:rsidR="00F7667A" w14:paraId="2971FADE" w14:textId="77777777" w:rsidTr="00786F64">
        <w:tc>
          <w:tcPr>
            <w:tcW w:w="9100" w:type="dxa"/>
            <w:tcBorders>
              <w:top w:val="single" w:sz="4" w:space="0" w:color="auto"/>
              <w:bottom w:val="single" w:sz="4" w:space="0" w:color="auto"/>
            </w:tcBorders>
          </w:tcPr>
          <w:p w14:paraId="287E08CA" w14:textId="50E48D31" w:rsidR="00225174" w:rsidRDefault="00225174" w:rsidP="00225174">
            <w:pPr>
              <w:pStyle w:val="TableParagraph"/>
              <w:numPr>
                <w:ilvl w:val="0"/>
                <w:numId w:val="15"/>
              </w:numPr>
            </w:pPr>
            <w:r>
              <w:t>Prepare</w:t>
            </w:r>
            <w:r w:rsidR="00F7667A">
              <w:t xml:space="preserve"> your </w:t>
            </w:r>
            <w:r w:rsidR="00D8056B">
              <w:t>Response</w:t>
            </w:r>
          </w:p>
          <w:p w14:paraId="17E3066F" w14:textId="42774877" w:rsidR="00F7667A" w:rsidRPr="006678B7" w:rsidRDefault="00FA77E9" w:rsidP="00225174">
            <w:pPr>
              <w:pStyle w:val="TableParagraph"/>
              <w:ind w:left="473"/>
            </w:pPr>
            <w:r w:rsidRPr="00FA77E9">
              <w:t>Please upload your response using the e-</w:t>
            </w:r>
            <w:proofErr w:type="spellStart"/>
            <w:r w:rsidRPr="00FA77E9">
              <w:t>tenderbox</w:t>
            </w:r>
            <w:proofErr w:type="spellEnd"/>
            <w:r w:rsidRPr="00FA77E9">
              <w:t xml:space="preserve"> function in GETS.</w:t>
            </w:r>
          </w:p>
        </w:tc>
        <w:tc>
          <w:tcPr>
            <w:tcW w:w="672" w:type="dxa"/>
            <w:tcBorders>
              <w:top w:val="single" w:sz="4" w:space="0" w:color="auto"/>
              <w:bottom w:val="single" w:sz="4" w:space="0" w:color="auto"/>
            </w:tcBorders>
          </w:tcPr>
          <w:p w14:paraId="7B7A99FA" w14:textId="7791DBC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r w:rsidR="00F7667A" w14:paraId="709A60A3" w14:textId="77777777" w:rsidTr="00786F64">
        <w:tc>
          <w:tcPr>
            <w:tcW w:w="9100" w:type="dxa"/>
            <w:tcBorders>
              <w:top w:val="single" w:sz="4" w:space="0" w:color="auto"/>
              <w:bottom w:val="single" w:sz="4" w:space="0" w:color="auto"/>
            </w:tcBorders>
          </w:tcPr>
          <w:p w14:paraId="5CBEE542" w14:textId="3D95B4D7" w:rsidR="00F7667A" w:rsidRPr="006678B7" w:rsidRDefault="00225174" w:rsidP="00D8056B">
            <w:pPr>
              <w:pStyle w:val="TableParagraph"/>
              <w:numPr>
                <w:ilvl w:val="0"/>
                <w:numId w:val="15"/>
              </w:numPr>
            </w:pPr>
            <w:r>
              <w:t>Arrange</w:t>
            </w:r>
            <w:r w:rsidR="00F7667A" w:rsidRPr="006678B7">
              <w:rPr>
                <w:spacing w:val="-5"/>
              </w:rPr>
              <w:t xml:space="preserve"> </w:t>
            </w:r>
            <w:r w:rsidR="00F7667A" w:rsidRPr="006678B7">
              <w:t>for</w:t>
            </w:r>
            <w:r w:rsidR="00F7667A" w:rsidRPr="006678B7">
              <w:rPr>
                <w:spacing w:val="-5"/>
              </w:rPr>
              <w:t xml:space="preserve"> </w:t>
            </w:r>
            <w:r w:rsidR="00F7667A" w:rsidRPr="006678B7">
              <w:t>the</w:t>
            </w:r>
            <w:r w:rsidR="00F7667A" w:rsidRPr="006678B7">
              <w:rPr>
                <w:spacing w:val="-4"/>
              </w:rPr>
              <w:t xml:space="preserve"> </w:t>
            </w:r>
            <w:r w:rsidR="00D8056B">
              <w:t xml:space="preserve">Response </w:t>
            </w:r>
            <w:r w:rsidR="00F7667A" w:rsidRPr="006678B7">
              <w:t>to</w:t>
            </w:r>
            <w:r w:rsidR="00F7667A" w:rsidRPr="006678B7">
              <w:rPr>
                <w:spacing w:val="-5"/>
              </w:rPr>
              <w:t xml:space="preserve"> </w:t>
            </w:r>
            <w:r w:rsidR="00F7667A" w:rsidRPr="006678B7">
              <w:t>be</w:t>
            </w:r>
            <w:r w:rsidR="00F7667A" w:rsidRPr="006678B7">
              <w:rPr>
                <w:spacing w:val="-5"/>
              </w:rPr>
              <w:t xml:space="preserve"> </w:t>
            </w:r>
            <w:r>
              <w:t xml:space="preserve">submitted electronically </w:t>
            </w:r>
            <w:r w:rsidR="00F7667A" w:rsidRPr="006678B7">
              <w:rPr>
                <w:spacing w:val="-3"/>
              </w:rPr>
              <w:t>before</w:t>
            </w:r>
            <w:r w:rsidR="00F7667A" w:rsidRPr="006678B7">
              <w:rPr>
                <w:spacing w:val="-4"/>
              </w:rPr>
              <w:t xml:space="preserve"> </w:t>
            </w:r>
            <w:r w:rsidR="00F7667A" w:rsidRPr="006678B7">
              <w:t>the</w:t>
            </w:r>
            <w:r w:rsidR="00F7667A">
              <w:t xml:space="preserve"> </w:t>
            </w:r>
            <w:r w:rsidR="00F7667A" w:rsidRPr="006678B7">
              <w:t>Deadline for</w:t>
            </w:r>
            <w:r w:rsidR="00F7667A" w:rsidRPr="006678B7">
              <w:rPr>
                <w:spacing w:val="-3"/>
              </w:rPr>
              <w:t xml:space="preserve"> </w:t>
            </w:r>
            <w:r w:rsidR="00D8056B">
              <w:t>Responses</w:t>
            </w:r>
            <w:r w:rsidR="00F7667A" w:rsidRPr="006678B7">
              <w:t>.</w:t>
            </w:r>
          </w:p>
        </w:tc>
        <w:tc>
          <w:tcPr>
            <w:tcW w:w="672" w:type="dxa"/>
            <w:tcBorders>
              <w:top w:val="single" w:sz="4" w:space="0" w:color="auto"/>
              <w:bottom w:val="single" w:sz="4" w:space="0" w:color="auto"/>
            </w:tcBorders>
          </w:tcPr>
          <w:p w14:paraId="226DFD47" w14:textId="4E725F1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EF3BEE">
              <w:fldChar w:fldCharType="separate"/>
            </w:r>
            <w:r w:rsidRPr="006678B7">
              <w:fldChar w:fldCharType="end"/>
            </w:r>
          </w:p>
        </w:tc>
      </w:tr>
    </w:tbl>
    <w:p w14:paraId="10D9A9C0" w14:textId="77777777" w:rsidR="00F7667A" w:rsidRDefault="00F7667A" w:rsidP="00F7667A">
      <w:pPr>
        <w:pStyle w:val="BodyText"/>
        <w:rPr>
          <w:sz w:val="20"/>
        </w:rPr>
      </w:pPr>
    </w:p>
    <w:p w14:paraId="494DE987" w14:textId="77777777" w:rsidR="001D5AD3" w:rsidRDefault="001D5AD3" w:rsidP="001D5AD3">
      <w:pPr>
        <w:pStyle w:val="BodyText"/>
        <w:pageBreakBefore/>
        <w:spacing w:before="71"/>
        <w:ind w:left="130"/>
        <w:rPr>
          <w:highlight w:val="cyan"/>
        </w:rPr>
      </w:pPr>
    </w:p>
    <w:p w14:paraId="2519479E" w14:textId="4AEEE181" w:rsidR="00586D0A" w:rsidRPr="006678B7" w:rsidRDefault="00C76E9D" w:rsidP="00F7667A">
      <w:pPr>
        <w:pStyle w:val="BodyText"/>
      </w:pPr>
      <w:r w:rsidRPr="006678B7">
        <w:rPr>
          <w:highlight w:val="cyan"/>
        </w:rPr>
        <w:t>[insert your (Respondent’s) name and logo]</w:t>
      </w:r>
    </w:p>
    <w:p w14:paraId="55DD41FA" w14:textId="77777777" w:rsidR="00586D0A" w:rsidRPr="00F7667A" w:rsidRDefault="00586D0A" w:rsidP="00F7667A">
      <w:pPr>
        <w:pStyle w:val="BodyText"/>
      </w:pPr>
    </w:p>
    <w:p w14:paraId="2438FBE6" w14:textId="77777777" w:rsidR="00586D0A" w:rsidRPr="00F7667A" w:rsidRDefault="00586D0A" w:rsidP="00F7667A">
      <w:pPr>
        <w:pStyle w:val="BodyText"/>
      </w:pPr>
    </w:p>
    <w:p w14:paraId="3924657F" w14:textId="77777777" w:rsidR="00586D0A" w:rsidRPr="00F7667A" w:rsidRDefault="00586D0A" w:rsidP="00F7667A">
      <w:pPr>
        <w:pStyle w:val="BodyText"/>
      </w:pPr>
    </w:p>
    <w:p w14:paraId="445682CB" w14:textId="77777777" w:rsidR="00586D0A" w:rsidRPr="00F7667A" w:rsidRDefault="00586D0A" w:rsidP="00F7667A">
      <w:pPr>
        <w:pStyle w:val="BodyText"/>
      </w:pPr>
    </w:p>
    <w:p w14:paraId="45E46E6D" w14:textId="77777777" w:rsidR="00586D0A" w:rsidRPr="00F7667A" w:rsidRDefault="00586D0A" w:rsidP="00F7667A">
      <w:pPr>
        <w:pStyle w:val="BodyText"/>
      </w:pPr>
    </w:p>
    <w:p w14:paraId="676D2CC7" w14:textId="77777777" w:rsidR="00586D0A" w:rsidRPr="00F7667A" w:rsidRDefault="00586D0A" w:rsidP="00F7667A">
      <w:pPr>
        <w:pStyle w:val="BodyText"/>
      </w:pPr>
    </w:p>
    <w:p w14:paraId="625BBEAF" w14:textId="71A8B160" w:rsidR="00586D0A" w:rsidRPr="006678B7" w:rsidRDefault="00D8056B" w:rsidP="006F053E">
      <w:pPr>
        <w:pStyle w:val="Heading1"/>
      </w:pPr>
      <w:r>
        <w:t>Request for Information</w:t>
      </w:r>
      <w:r w:rsidR="00225174">
        <w:t xml:space="preserve"> </w:t>
      </w:r>
      <w:r w:rsidR="00C76E9D" w:rsidRPr="006678B7">
        <w:t>(</w:t>
      </w:r>
      <w:r>
        <w:t>RFI</w:t>
      </w:r>
      <w:r w:rsidR="00C76E9D" w:rsidRPr="006678B7">
        <w:t>) Response Form</w:t>
      </w:r>
    </w:p>
    <w:p w14:paraId="74AF2B18" w14:textId="5204893E" w:rsidR="00586D0A" w:rsidRPr="006678B7" w:rsidRDefault="00C76E9D">
      <w:pPr>
        <w:spacing w:before="292"/>
        <w:ind w:left="133"/>
        <w:rPr>
          <w:sz w:val="30"/>
        </w:rPr>
      </w:pPr>
      <w:r w:rsidRPr="006678B7">
        <w:rPr>
          <w:color w:val="193D64"/>
          <w:sz w:val="30"/>
        </w:rPr>
        <w:t xml:space="preserve">In response to the </w:t>
      </w:r>
      <w:r w:rsidR="00D8056B">
        <w:rPr>
          <w:color w:val="193D64"/>
          <w:sz w:val="30"/>
        </w:rPr>
        <w:t>Request for Information</w:t>
      </w:r>
    </w:p>
    <w:p w14:paraId="436F2154" w14:textId="47C64373" w:rsidR="00F7667A" w:rsidRDefault="00C76E9D" w:rsidP="00F7667A">
      <w:pPr>
        <w:pStyle w:val="BodyText"/>
        <w:contextualSpacing/>
      </w:pPr>
      <w:r w:rsidRPr="006678B7">
        <w:t xml:space="preserve">By: </w:t>
      </w:r>
      <w:r w:rsidR="00982A43">
        <w:t>Pharmac</w:t>
      </w:r>
      <w:r w:rsidRPr="006678B7">
        <w:t xml:space="preserve"> </w:t>
      </w:r>
    </w:p>
    <w:p w14:paraId="054969C4" w14:textId="44605C7F" w:rsidR="00F7667A" w:rsidRDefault="00C76E9D" w:rsidP="00F7667A">
      <w:pPr>
        <w:pStyle w:val="BodyText"/>
        <w:contextualSpacing/>
      </w:pPr>
      <w:r w:rsidRPr="006678B7">
        <w:t xml:space="preserve">For: </w:t>
      </w:r>
      <w:r w:rsidR="0000389C">
        <w:t>Schedule Management Systems Redevelopment</w:t>
      </w:r>
    </w:p>
    <w:p w14:paraId="7F152AA8" w14:textId="2EC97193" w:rsidR="00586D0A" w:rsidRPr="006678B7" w:rsidRDefault="00C76E9D" w:rsidP="00F7667A">
      <w:pPr>
        <w:pStyle w:val="BodyText"/>
        <w:contextualSpacing/>
      </w:pPr>
      <w:r w:rsidRPr="006678B7">
        <w:t>Reference:</w:t>
      </w:r>
      <w:r w:rsidRPr="006678B7">
        <w:rPr>
          <w:spacing w:val="-16"/>
        </w:rPr>
        <w:t xml:space="preserve"> </w:t>
      </w:r>
      <w:r w:rsidR="0045387A">
        <w:t>SMSR001</w:t>
      </w:r>
    </w:p>
    <w:p w14:paraId="651CD861" w14:textId="77777777" w:rsidR="00F7667A" w:rsidRDefault="00F7667A" w:rsidP="00F7667A">
      <w:pPr>
        <w:pStyle w:val="BodyText"/>
      </w:pPr>
    </w:p>
    <w:p w14:paraId="6A126172" w14:textId="2893F046" w:rsidR="00586D0A" w:rsidRPr="006678B7" w:rsidRDefault="00C76E9D" w:rsidP="00F7667A">
      <w:pPr>
        <w:pStyle w:val="BodyText"/>
      </w:pPr>
      <w:r w:rsidRPr="006678B7">
        <w:t xml:space="preserve">Date of this </w:t>
      </w:r>
      <w:r w:rsidR="00D8056B">
        <w:t>Response</w:t>
      </w:r>
      <w:r w:rsidRPr="006678B7">
        <w:t xml:space="preserve">: </w:t>
      </w:r>
      <w:r w:rsidRPr="006678B7">
        <w:rPr>
          <w:highlight w:val="cyan"/>
        </w:rPr>
        <w:t>[insert date of this document]</w:t>
      </w:r>
    </w:p>
    <w:p w14:paraId="45503F95" w14:textId="77777777" w:rsidR="00586D0A" w:rsidRPr="00F7667A" w:rsidRDefault="00586D0A" w:rsidP="00F7667A">
      <w:pPr>
        <w:pStyle w:val="BodyText"/>
      </w:pPr>
    </w:p>
    <w:p w14:paraId="32A416AA" w14:textId="678F40D6" w:rsidR="00586D0A" w:rsidRPr="006678B7" w:rsidRDefault="00C76E9D" w:rsidP="00BF03EC">
      <w:pPr>
        <w:pStyle w:val="Heading2"/>
        <w:pageBreakBefore/>
        <w:numPr>
          <w:ilvl w:val="0"/>
          <w:numId w:val="9"/>
        </w:numPr>
      </w:pPr>
      <w:r w:rsidRPr="006678B7">
        <w:lastRenderedPageBreak/>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642D79" w:rsidRPr="00642D79" w14:paraId="5263A20F" w14:textId="77777777" w:rsidTr="00A800DA">
        <w:trPr>
          <w:tblHeader/>
        </w:trPr>
        <w:tc>
          <w:tcPr>
            <w:tcW w:w="236" w:type="dxa"/>
          </w:tcPr>
          <w:p w14:paraId="0B0A01A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9EE399D" w14:textId="6B2F3EFB" w:rsidR="00642D79" w:rsidRPr="00642D79" w:rsidRDefault="00642D79"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67200" behindDoc="0" locked="0" layoutInCell="1" allowOverlap="1" wp14:anchorId="30470EBA" wp14:editId="4D726391">
                      <wp:simplePos x="0" y="0"/>
                      <wp:positionH relativeFrom="column">
                        <wp:posOffset>-66675</wp:posOffset>
                      </wp:positionH>
                      <wp:positionV relativeFrom="paragraph">
                        <wp:posOffset>38325</wp:posOffset>
                      </wp:positionV>
                      <wp:extent cx="266700" cy="262890"/>
                      <wp:effectExtent l="0" t="0" r="19050" b="22860"/>
                      <wp:wrapNone/>
                      <wp:docPr id="328" name="Oval 328"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8F1E8" w14:textId="77777777" w:rsidR="000928BD" w:rsidRDefault="000928BD"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70EBA" id="Oval 328" o:spid="_x0000_s1026" alt="Title: info icon - Description: info icon" style="position:absolute;margin-left:-5.25pt;margin-top:3pt;width:21pt;height:20.7pt;z-index:48766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" filled="f" strokecolor="#7030a0" strokeweight="2pt">
                      <v:textbox>
                        <w:txbxContent>
                          <w:p w14:paraId="2D98F1E8" w14:textId="77777777" w:rsidR="000928BD" w:rsidRDefault="000928BD"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6176" behindDoc="0" locked="0" layoutInCell="1" allowOverlap="1" wp14:anchorId="534CF6E2" wp14:editId="1BC09FE3">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E08AD29" w14:textId="77777777" w:rsidR="000928BD" w:rsidRPr="00642D79" w:rsidRDefault="000928BD"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CF6E2" id="_x0000_t202" coordsize="21600,21600" o:spt="202" path="m,l,21600r21600,l21600,xe">
                      <v:stroke joinstyle="miter"/>
                      <v:path gradientshapeok="t" o:connecttype="rect"/>
                    </v:shapetype>
                    <v:shape id="Text Box 327" o:spid="_x0000_s1027" type="#_x0000_t202" style="position:absolute;margin-left:-4pt;margin-top:-5.7pt;width:23.4pt;height:29.7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AC0fLoyAgAAWwQAAA4AAAAAAAAAAAAAAAAA&#10;LgIAAGRycy9lMm9Eb2MueG1sUEsBAi0AFAAGAAgAAAAhAO18qEHfAAAACAEAAA8AAAAAAAAAAAAA&#10;AAAAjAQAAGRycy9kb3ducmV2LnhtbFBLBQYAAAAABAAEAPMAAACYBQAAAAA=&#10;" filled="f" stroked="f" strokeweight=".5pt">
                      <v:textbox>
                        <w:txbxContent>
                          <w:p w14:paraId="0E08AD29" w14:textId="77777777" w:rsidR="000928BD" w:rsidRPr="00642D79" w:rsidRDefault="000928BD"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DAF7566" w14:textId="7DD14A82"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 xml:space="preserve">This section gives the Buyer basic information about your organisation and identifies your Point of Contact for the </w:t>
            </w:r>
            <w:r w:rsidR="00D8056B">
              <w:rPr>
                <w:rFonts w:asciiTheme="minorHAnsi" w:hAnsiTheme="minorHAnsi" w:cstheme="minorHAnsi"/>
                <w:color w:val="7030A0"/>
              </w:rPr>
              <w:t>RFI</w:t>
            </w:r>
            <w:r w:rsidRPr="00642D79">
              <w:rPr>
                <w:rFonts w:asciiTheme="minorHAnsi" w:hAnsiTheme="minorHAnsi" w:cstheme="minorHAnsi"/>
                <w:color w:val="7030A0"/>
              </w:rPr>
              <w:t xml:space="preserve"> process.</w:t>
            </w:r>
          </w:p>
          <w:p w14:paraId="6F2814A4" w14:textId="791EDE90" w:rsidR="00642D79" w:rsidRPr="00D8056B" w:rsidRDefault="00642D79" w:rsidP="00D8056B">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tc>
        <w:tc>
          <w:tcPr>
            <w:tcW w:w="243" w:type="dxa"/>
          </w:tcPr>
          <w:p w14:paraId="6FACC73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17B31FDB" w14:textId="2AF6FD6E" w:rsidR="00586D0A" w:rsidRDefault="00C76E9D" w:rsidP="00BF03EC">
      <w:pPr>
        <w:pStyle w:val="Heading3"/>
        <w:numPr>
          <w:ilvl w:val="1"/>
          <w:numId w:val="9"/>
        </w:numPr>
      </w:pPr>
      <w:r w:rsidRPr="006678B7">
        <w:t>Our</w:t>
      </w:r>
      <w:r w:rsidRPr="001D5AD3">
        <w:t xml:space="preserve"> </w:t>
      </w:r>
      <w:r w:rsidRPr="006678B7">
        <w:t>profile</w:t>
      </w:r>
    </w:p>
    <w:p w14:paraId="4DD9E136" w14:textId="0C3FA502"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3AA1A77D" w14:textId="4AAAA245" w:rsidR="00586D0A" w:rsidRPr="006678B7" w:rsidRDefault="00C76E9D" w:rsidP="00B03EB4">
      <w:pPr>
        <w:pStyle w:val="BodyText"/>
      </w:pPr>
      <w:r w:rsidRPr="006678B7">
        <w:t xml:space="preserve">This </w:t>
      </w:r>
      <w:r w:rsidRPr="00B03EB4">
        <w:t>is</w:t>
      </w:r>
      <w:r w:rsidRPr="006678B7">
        <w:t xml:space="preserve"> a </w:t>
      </w:r>
      <w:r w:rsidR="00D8056B">
        <w:t>Response</w:t>
      </w:r>
      <w:r w:rsidRPr="006678B7">
        <w:t xml:space="preserve"> by </w:t>
      </w:r>
      <w:r w:rsidRPr="006678B7">
        <w:rPr>
          <w:highlight w:val="cyan"/>
        </w:rPr>
        <w:t>[insert the name of your organisation]</w:t>
      </w:r>
      <w:r w:rsidRPr="006678B7">
        <w:t xml:space="preserve"> (the Respondent) to </w:t>
      </w:r>
      <w:r w:rsidR="00D8056B">
        <w:t>provide information</w:t>
      </w:r>
      <w:r w:rsidRPr="006678B7">
        <w:t>.</w:t>
      </w:r>
      <w:r w:rsidR="00704434">
        <w:rPr>
          <w:b/>
          <w:color w:val="7030A0"/>
        </w:rPr>
        <w:t>]</w:t>
      </w:r>
    </w:p>
    <w:p w14:paraId="1F496FE8" w14:textId="273CB65A"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w:t>
      </w:r>
      <w:r w:rsidR="00D8056B">
        <w:t>Response</w:t>
      </w:r>
      <w:r w:rsidRPr="006678B7">
        <w:t xml:space="preserve">,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w:t>
      </w:r>
      <w:r w:rsidR="00D8056B">
        <w:t>information</w:t>
      </w:r>
      <w:r w:rsidRPr="006678B7">
        <w:t>.</w:t>
      </w:r>
      <w:r w:rsidR="00704434" w:rsidRPr="00704434">
        <w:rPr>
          <w:b/>
          <w:color w:val="7030A0"/>
        </w:rPr>
        <w:t xml:space="preserve"> </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rofile"/>
        <w:tblDescription w:val="profile information"/>
      </w:tblPr>
      <w:tblGrid>
        <w:gridCol w:w="3426"/>
        <w:gridCol w:w="6381"/>
      </w:tblGrid>
      <w:tr w:rsidR="00642D79" w:rsidRPr="00642D79" w14:paraId="1C376F20" w14:textId="77777777" w:rsidTr="00A800DA">
        <w:trPr>
          <w:tblHeader/>
        </w:trPr>
        <w:tc>
          <w:tcPr>
            <w:tcW w:w="3426" w:type="dxa"/>
            <w:tcBorders>
              <w:right w:val="nil"/>
            </w:tcBorders>
            <w:shd w:val="clear" w:color="auto" w:fill="193D64"/>
          </w:tcPr>
          <w:p w14:paraId="717A68BB" w14:textId="3D1A22F9"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0010B68A" w14:textId="0486F830"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68FED580" w14:textId="77777777" w:rsidTr="002769F8">
        <w:tc>
          <w:tcPr>
            <w:tcW w:w="3426" w:type="dxa"/>
            <w:tcBorders>
              <w:right w:val="single" w:sz="24" w:space="0" w:color="FFFFFF" w:themeColor="background1"/>
            </w:tcBorders>
            <w:shd w:val="clear" w:color="auto" w:fill="A7A9AC"/>
          </w:tcPr>
          <w:p w14:paraId="15AEF1CD" w14:textId="46EA72BF"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737EF80C" w14:textId="5B68A9AD" w:rsidR="002769F8" w:rsidRPr="002769F8" w:rsidRDefault="002769F8" w:rsidP="002769F8">
            <w:pPr>
              <w:pStyle w:val="TableParagraph"/>
              <w:rPr>
                <w:highlight w:val="cyan"/>
              </w:rPr>
            </w:pPr>
            <w:r w:rsidRPr="002769F8">
              <w:rPr>
                <w:highlight w:val="cyan"/>
              </w:rPr>
              <w:t>[insert the name that you do business under]</w:t>
            </w:r>
          </w:p>
        </w:tc>
      </w:tr>
      <w:tr w:rsidR="002769F8" w14:paraId="6E0A0D6F" w14:textId="77777777" w:rsidTr="002769F8">
        <w:tc>
          <w:tcPr>
            <w:tcW w:w="3426" w:type="dxa"/>
            <w:tcBorders>
              <w:right w:val="single" w:sz="24" w:space="0" w:color="FFFFFF" w:themeColor="background1"/>
            </w:tcBorders>
            <w:shd w:val="clear" w:color="auto" w:fill="A7A9AC"/>
          </w:tcPr>
          <w:p w14:paraId="13517422" w14:textId="2B40DEBB"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36E0EDA8" w14:textId="59422C96" w:rsidR="002769F8" w:rsidRPr="002769F8" w:rsidRDefault="002769F8" w:rsidP="002769F8">
            <w:pPr>
              <w:pStyle w:val="TableParagraph"/>
              <w:rPr>
                <w:highlight w:val="cyan"/>
              </w:rPr>
            </w:pPr>
            <w:r w:rsidRPr="002769F8">
              <w:rPr>
                <w:highlight w:val="cyan"/>
              </w:rPr>
              <w:t>[if applicable]</w:t>
            </w:r>
          </w:p>
        </w:tc>
      </w:tr>
      <w:tr w:rsidR="002769F8" w14:paraId="3107A535" w14:textId="77777777" w:rsidTr="002769F8">
        <w:tc>
          <w:tcPr>
            <w:tcW w:w="3426" w:type="dxa"/>
            <w:tcBorders>
              <w:right w:val="single" w:sz="24" w:space="0" w:color="FFFFFF" w:themeColor="background1"/>
            </w:tcBorders>
            <w:shd w:val="clear" w:color="auto" w:fill="A7A9AC"/>
          </w:tcPr>
          <w:p w14:paraId="1AE22FA5" w14:textId="0D599FEC"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724A8CC7" w14:textId="5AB54F0E" w:rsidR="002769F8" w:rsidRPr="002769F8" w:rsidRDefault="002769F8" w:rsidP="002769F8">
            <w:pPr>
              <w:pStyle w:val="TableParagraph"/>
              <w:rPr>
                <w:highlight w:val="cyan"/>
              </w:rPr>
            </w:pPr>
            <w:r w:rsidRPr="002769F8">
              <w:rPr>
                <w:highlight w:val="cyan"/>
              </w:rPr>
              <w:t>[put the address of your head office]</w:t>
            </w:r>
          </w:p>
        </w:tc>
      </w:tr>
      <w:tr w:rsidR="002769F8" w14:paraId="39AE7267" w14:textId="77777777" w:rsidTr="002769F8">
        <w:tc>
          <w:tcPr>
            <w:tcW w:w="3426" w:type="dxa"/>
            <w:tcBorders>
              <w:right w:val="single" w:sz="24" w:space="0" w:color="FFFFFF" w:themeColor="background1"/>
            </w:tcBorders>
            <w:shd w:val="clear" w:color="auto" w:fill="A7A9AC"/>
          </w:tcPr>
          <w:p w14:paraId="0392DBD5" w14:textId="7467AC83"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3408338D" w14:textId="78A6C0BF" w:rsidR="002769F8" w:rsidRPr="002769F8" w:rsidRDefault="002769F8" w:rsidP="002769F8">
            <w:pPr>
              <w:pStyle w:val="TableParagraph"/>
              <w:rPr>
                <w:highlight w:val="cyan"/>
              </w:rPr>
            </w:pPr>
            <w:r w:rsidRPr="002769F8">
              <w:rPr>
                <w:highlight w:val="cyan"/>
              </w:rPr>
              <w:t>[e.g. P.O Box address]</w:t>
            </w:r>
          </w:p>
        </w:tc>
      </w:tr>
      <w:tr w:rsidR="002769F8" w14:paraId="6DE9DB86" w14:textId="77777777" w:rsidTr="002769F8">
        <w:tc>
          <w:tcPr>
            <w:tcW w:w="3426" w:type="dxa"/>
            <w:tcBorders>
              <w:right w:val="single" w:sz="24" w:space="0" w:color="FFFFFF" w:themeColor="background1"/>
            </w:tcBorders>
            <w:shd w:val="clear" w:color="auto" w:fill="A7A9AC"/>
          </w:tcPr>
          <w:p w14:paraId="4ED119A4" w14:textId="3F979BCA"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6D17E5F" w14:textId="303D5879"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5A3142B4" w14:textId="77777777" w:rsidTr="002769F8">
        <w:tc>
          <w:tcPr>
            <w:tcW w:w="3426" w:type="dxa"/>
            <w:tcBorders>
              <w:right w:val="single" w:sz="24" w:space="0" w:color="FFFFFF" w:themeColor="background1"/>
            </w:tcBorders>
            <w:shd w:val="clear" w:color="auto" w:fill="A7A9AC"/>
          </w:tcPr>
          <w:p w14:paraId="41869302" w14:textId="2ED8DB8B"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62C27C8E" w14:textId="3C77E1D0" w:rsidR="002769F8" w:rsidRPr="002769F8" w:rsidRDefault="002769F8" w:rsidP="002769F8">
            <w:pPr>
              <w:pStyle w:val="TableParagraph"/>
              <w:rPr>
                <w:highlight w:val="cyan"/>
              </w:rPr>
            </w:pPr>
            <w:r w:rsidRPr="002769F8">
              <w:rPr>
                <w:highlight w:val="cyan"/>
              </w:rPr>
              <w:t>[</w:t>
            </w:r>
            <w:proofErr w:type="spellStart"/>
            <w:r w:rsidRPr="002769F8">
              <w:rPr>
                <w:highlight w:val="cyan"/>
              </w:rPr>
              <w:t>url</w:t>
            </w:r>
            <w:proofErr w:type="spellEnd"/>
            <w:r w:rsidRPr="002769F8">
              <w:rPr>
                <w:highlight w:val="cyan"/>
              </w:rPr>
              <w:t xml:space="preserve"> address]</w:t>
            </w:r>
          </w:p>
        </w:tc>
      </w:tr>
      <w:tr w:rsidR="002769F8" w14:paraId="702F33C1" w14:textId="77777777" w:rsidTr="002769F8">
        <w:tc>
          <w:tcPr>
            <w:tcW w:w="3426" w:type="dxa"/>
            <w:tcBorders>
              <w:right w:val="single" w:sz="24" w:space="0" w:color="FFFFFF" w:themeColor="background1"/>
            </w:tcBorders>
            <w:shd w:val="clear" w:color="auto" w:fill="A7A9AC"/>
          </w:tcPr>
          <w:p w14:paraId="02502C7C" w14:textId="5DE17783"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58C74858" w14:textId="5E314E49"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26D0AD20" w14:textId="77777777" w:rsidTr="002769F8">
        <w:tc>
          <w:tcPr>
            <w:tcW w:w="3426" w:type="dxa"/>
            <w:tcBorders>
              <w:right w:val="single" w:sz="24" w:space="0" w:color="FFFFFF" w:themeColor="background1"/>
            </w:tcBorders>
            <w:shd w:val="clear" w:color="auto" w:fill="A7A9AC"/>
          </w:tcPr>
          <w:p w14:paraId="4C66B96D" w14:textId="2E8E66B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BE477B2" w14:textId="0A0F83B0"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216793D5" w14:textId="77777777" w:rsidTr="002769F8">
        <w:tc>
          <w:tcPr>
            <w:tcW w:w="3426" w:type="dxa"/>
            <w:tcBorders>
              <w:right w:val="single" w:sz="24" w:space="0" w:color="FFFFFF" w:themeColor="background1"/>
            </w:tcBorders>
            <w:shd w:val="clear" w:color="auto" w:fill="A7A9AC"/>
          </w:tcPr>
          <w:p w14:paraId="4C585BA6" w14:textId="1D9F20FB"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74C0BEE0" w14:textId="103BBF52"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769C3AC5" w14:textId="77777777" w:rsidTr="002769F8">
        <w:tc>
          <w:tcPr>
            <w:tcW w:w="3426" w:type="dxa"/>
            <w:tcBorders>
              <w:right w:val="single" w:sz="24" w:space="0" w:color="FFFFFF" w:themeColor="background1"/>
            </w:tcBorders>
            <w:shd w:val="clear" w:color="auto" w:fill="A7A9AC"/>
          </w:tcPr>
          <w:p w14:paraId="6845DA5A" w14:textId="628792BF"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5AD69EF0" w14:textId="5F277219" w:rsidR="002769F8" w:rsidRPr="002769F8" w:rsidRDefault="002769F8" w:rsidP="002769F8">
            <w:pPr>
              <w:pStyle w:val="TableParagraph"/>
              <w:rPr>
                <w:highlight w:val="cyan"/>
              </w:rPr>
            </w:pPr>
            <w:r w:rsidRPr="002769F8">
              <w:rPr>
                <w:highlight w:val="cyan"/>
              </w:rPr>
              <w:t>[NZ GST number / if overseas please state]</w:t>
            </w:r>
          </w:p>
        </w:tc>
      </w:tr>
      <w:tr w:rsidR="00054005" w14:paraId="7A51C407" w14:textId="77777777" w:rsidTr="002769F8">
        <w:tc>
          <w:tcPr>
            <w:tcW w:w="3426" w:type="dxa"/>
            <w:tcBorders>
              <w:right w:val="single" w:sz="24" w:space="0" w:color="FFFFFF" w:themeColor="background1"/>
            </w:tcBorders>
            <w:shd w:val="clear" w:color="auto" w:fill="A7A9AC"/>
          </w:tcPr>
          <w:p w14:paraId="667B63FE" w14:textId="1E47DD13" w:rsidR="00054005" w:rsidRPr="002769F8" w:rsidRDefault="00582B32" w:rsidP="002769F8">
            <w:pPr>
              <w:pStyle w:val="TableParagraph"/>
              <w:rPr>
                <w:b/>
                <w:color w:val="FFFFFF" w:themeColor="background1"/>
              </w:rPr>
            </w:pPr>
            <w:r>
              <w:rPr>
                <w:b/>
                <w:color w:val="FFFFFF" w:themeColor="background1"/>
              </w:rPr>
              <w:t xml:space="preserve">Do you identify as a </w:t>
            </w:r>
            <w:r w:rsidR="00054005" w:rsidRPr="00054005">
              <w:rPr>
                <w:b/>
                <w:color w:val="FFFFFF" w:themeColor="background1"/>
              </w:rPr>
              <w:t>Māori or Pasifika business</w:t>
            </w:r>
            <w:r>
              <w:rPr>
                <w:b/>
                <w:color w:val="FFFFFF" w:themeColor="background1"/>
              </w:rPr>
              <w:t>?</w:t>
            </w:r>
          </w:p>
        </w:tc>
        <w:tc>
          <w:tcPr>
            <w:tcW w:w="6381" w:type="dxa"/>
            <w:tcBorders>
              <w:top w:val="single" w:sz="4" w:space="0" w:color="auto"/>
              <w:left w:val="single" w:sz="24" w:space="0" w:color="FFFFFF" w:themeColor="background1"/>
              <w:bottom w:val="single" w:sz="4" w:space="0" w:color="auto"/>
            </w:tcBorders>
          </w:tcPr>
          <w:p w14:paraId="26B7F57F" w14:textId="47AF9251" w:rsidR="00054005" w:rsidRPr="002769F8" w:rsidRDefault="00340EF8" w:rsidP="002769F8">
            <w:pPr>
              <w:pStyle w:val="TableParagraph"/>
              <w:rPr>
                <w:highlight w:val="cyan"/>
              </w:rPr>
            </w:pPr>
            <w:r>
              <w:rPr>
                <w:highlight w:val="cyan"/>
              </w:rPr>
              <w:t xml:space="preserve">[Yes /No | </w:t>
            </w:r>
            <w:r w:rsidRPr="00340EF8">
              <w:rPr>
                <w:highlight w:val="cyan"/>
              </w:rPr>
              <w:t>Māori / Pasifika]</w:t>
            </w:r>
          </w:p>
        </w:tc>
      </w:tr>
    </w:tbl>
    <w:p w14:paraId="5E67187C" w14:textId="77777777" w:rsidR="00586D0A" w:rsidRPr="002769F8" w:rsidRDefault="00586D0A" w:rsidP="002769F8">
      <w:pPr>
        <w:pStyle w:val="BodyText"/>
      </w:pPr>
    </w:p>
    <w:p w14:paraId="3423337A" w14:textId="616BAD3C" w:rsidR="00586D0A" w:rsidRDefault="00C76E9D" w:rsidP="00BF03EC">
      <w:pPr>
        <w:pStyle w:val="Heading3"/>
        <w:numPr>
          <w:ilvl w:val="1"/>
          <w:numId w:val="9"/>
        </w:numPr>
      </w:pPr>
      <w:r w:rsidRPr="001D5AD3">
        <w:lastRenderedPageBreak/>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oint of contact"/>
        <w:tblDescription w:val="point of contact information"/>
      </w:tblPr>
      <w:tblGrid>
        <w:gridCol w:w="3426"/>
        <w:gridCol w:w="6381"/>
      </w:tblGrid>
      <w:tr w:rsidR="002769F8" w:rsidRPr="00642D79" w14:paraId="3415CE93" w14:textId="77777777" w:rsidTr="00A800DA">
        <w:trPr>
          <w:tblHeader/>
        </w:trPr>
        <w:tc>
          <w:tcPr>
            <w:tcW w:w="3426" w:type="dxa"/>
            <w:tcBorders>
              <w:right w:val="nil"/>
            </w:tcBorders>
            <w:shd w:val="clear" w:color="auto" w:fill="193D64"/>
          </w:tcPr>
          <w:p w14:paraId="11B3EACB"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3E433A06"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2516D45F" w14:textId="77777777" w:rsidTr="00786F64">
        <w:tc>
          <w:tcPr>
            <w:tcW w:w="3426" w:type="dxa"/>
            <w:tcBorders>
              <w:right w:val="single" w:sz="24" w:space="0" w:color="FFFFFF" w:themeColor="background1"/>
            </w:tcBorders>
            <w:shd w:val="clear" w:color="auto" w:fill="A7A9AC"/>
          </w:tcPr>
          <w:p w14:paraId="43A2A170" w14:textId="1AA09D90" w:rsidR="002769F8" w:rsidRPr="002769F8" w:rsidRDefault="002769F8" w:rsidP="003A0474">
            <w:pPr>
              <w:pStyle w:val="TableParagraph"/>
              <w:keepNext/>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51181CD4" w14:textId="310DFB77" w:rsidR="002769F8" w:rsidRPr="002769F8" w:rsidRDefault="002769F8" w:rsidP="003A0474">
            <w:pPr>
              <w:pStyle w:val="TableParagraph"/>
              <w:keepNext/>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02EC3CD6" w14:textId="77777777" w:rsidTr="00786F64">
        <w:tc>
          <w:tcPr>
            <w:tcW w:w="3426" w:type="dxa"/>
            <w:tcBorders>
              <w:right w:val="single" w:sz="24" w:space="0" w:color="FFFFFF" w:themeColor="background1"/>
            </w:tcBorders>
            <w:shd w:val="clear" w:color="auto" w:fill="A7A9AC"/>
          </w:tcPr>
          <w:p w14:paraId="4F3B338F" w14:textId="3BE694D1" w:rsidR="002769F8" w:rsidRPr="002769F8" w:rsidRDefault="002769F8" w:rsidP="003A0474">
            <w:pPr>
              <w:pStyle w:val="TableParagraph"/>
              <w:keepNext/>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2D35C5A6" w14:textId="71875BC8" w:rsidR="002769F8" w:rsidRPr="002769F8" w:rsidRDefault="002769F8" w:rsidP="003A0474">
            <w:pPr>
              <w:pStyle w:val="TableParagraph"/>
              <w:keepNext/>
              <w:rPr>
                <w:highlight w:val="cyan"/>
              </w:rPr>
            </w:pPr>
            <w:r w:rsidRPr="002769F8">
              <w:rPr>
                <w:highlight w:val="cyan"/>
              </w:rPr>
              <w:t>[job title or position]</w:t>
            </w:r>
          </w:p>
        </w:tc>
      </w:tr>
      <w:tr w:rsidR="002769F8" w14:paraId="18363F9C" w14:textId="77777777" w:rsidTr="00786F64">
        <w:tc>
          <w:tcPr>
            <w:tcW w:w="3426" w:type="dxa"/>
            <w:tcBorders>
              <w:right w:val="single" w:sz="24" w:space="0" w:color="FFFFFF" w:themeColor="background1"/>
            </w:tcBorders>
            <w:shd w:val="clear" w:color="auto" w:fill="A7A9AC"/>
          </w:tcPr>
          <w:p w14:paraId="160B53BA" w14:textId="74330468"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B97C390" w14:textId="70D8F340" w:rsidR="002769F8" w:rsidRPr="002769F8" w:rsidRDefault="002769F8" w:rsidP="002769F8">
            <w:pPr>
              <w:pStyle w:val="TableParagraph"/>
              <w:rPr>
                <w:highlight w:val="cyan"/>
              </w:rPr>
            </w:pPr>
            <w:r w:rsidRPr="002769F8">
              <w:rPr>
                <w:highlight w:val="cyan"/>
              </w:rPr>
              <w:t>[landline]</w:t>
            </w:r>
          </w:p>
        </w:tc>
      </w:tr>
      <w:tr w:rsidR="002769F8" w14:paraId="11DF3DD5" w14:textId="77777777" w:rsidTr="00786F64">
        <w:tc>
          <w:tcPr>
            <w:tcW w:w="3426" w:type="dxa"/>
            <w:tcBorders>
              <w:right w:val="single" w:sz="24" w:space="0" w:color="FFFFFF" w:themeColor="background1"/>
            </w:tcBorders>
            <w:shd w:val="clear" w:color="auto" w:fill="A7A9AC"/>
          </w:tcPr>
          <w:p w14:paraId="305A131B" w14:textId="3C53BDAA"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0A9BB0EE" w14:textId="4DF8D828" w:rsidR="002769F8" w:rsidRPr="002769F8" w:rsidRDefault="002769F8" w:rsidP="002769F8">
            <w:pPr>
              <w:pStyle w:val="TableParagraph"/>
              <w:rPr>
                <w:highlight w:val="cyan"/>
              </w:rPr>
            </w:pPr>
            <w:r w:rsidRPr="002769F8">
              <w:rPr>
                <w:highlight w:val="cyan"/>
              </w:rPr>
              <w:t>[mobile]</w:t>
            </w:r>
          </w:p>
        </w:tc>
      </w:tr>
      <w:tr w:rsidR="002769F8" w14:paraId="277DAD5E" w14:textId="77777777" w:rsidTr="00786F64">
        <w:tc>
          <w:tcPr>
            <w:tcW w:w="3426" w:type="dxa"/>
            <w:tcBorders>
              <w:right w:val="single" w:sz="24" w:space="0" w:color="FFFFFF" w:themeColor="background1"/>
            </w:tcBorders>
            <w:shd w:val="clear" w:color="auto" w:fill="A7A9AC"/>
          </w:tcPr>
          <w:p w14:paraId="34E99F61" w14:textId="1B70B7D5"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01940B2F" w14:textId="5E8964C0" w:rsidR="002769F8" w:rsidRPr="002769F8" w:rsidRDefault="002769F8" w:rsidP="002769F8">
            <w:pPr>
              <w:pStyle w:val="TableParagraph"/>
              <w:rPr>
                <w:highlight w:val="cyan"/>
              </w:rPr>
            </w:pPr>
            <w:r w:rsidRPr="002769F8">
              <w:rPr>
                <w:highlight w:val="cyan"/>
              </w:rPr>
              <w:t>[work email]</w:t>
            </w:r>
          </w:p>
        </w:tc>
      </w:tr>
    </w:tbl>
    <w:p w14:paraId="09B629BD" w14:textId="77777777" w:rsidR="00586D0A" w:rsidRPr="002769F8" w:rsidRDefault="00586D0A" w:rsidP="002769F8">
      <w:pPr>
        <w:pStyle w:val="BodyText"/>
      </w:pPr>
    </w:p>
    <w:p w14:paraId="2ED8C27A" w14:textId="77777777" w:rsidR="00586D0A" w:rsidRPr="006678B7" w:rsidRDefault="00586D0A">
      <w:pPr>
        <w:sectPr w:rsidR="00586D0A" w:rsidRPr="006678B7" w:rsidSect="006A195A">
          <w:footerReference w:type="even" r:id="rId11"/>
          <w:footerReference w:type="default" r:id="rId12"/>
          <w:pgSz w:w="11910" w:h="16840"/>
          <w:pgMar w:top="940" w:right="980" w:bottom="780" w:left="1000" w:header="0" w:footer="624" w:gutter="0"/>
          <w:cols w:space="720"/>
          <w:docGrid w:linePitch="299"/>
        </w:sectPr>
      </w:pPr>
    </w:p>
    <w:p w14:paraId="4CA989CD" w14:textId="3C8E0114" w:rsidR="00586D0A" w:rsidRPr="006678B7" w:rsidRDefault="00C76E9D" w:rsidP="00BF03EC">
      <w:pPr>
        <w:pStyle w:val="Heading2"/>
        <w:pageBreakBefore/>
        <w:numPr>
          <w:ilvl w:val="0"/>
          <w:numId w:val="9"/>
        </w:numPr>
      </w:pPr>
      <w:r w:rsidRPr="006678B7">
        <w:lastRenderedPageBreak/>
        <w:t>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2769F8" w:rsidRPr="00642D79" w14:paraId="58E64324" w14:textId="77777777" w:rsidTr="00A800DA">
        <w:trPr>
          <w:tblHeader/>
        </w:trPr>
        <w:tc>
          <w:tcPr>
            <w:tcW w:w="236" w:type="dxa"/>
          </w:tcPr>
          <w:p w14:paraId="3F438E38"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1DB3C7AC" w14:textId="77777777" w:rsidR="002769F8" w:rsidRPr="00642D79" w:rsidRDefault="002769F8"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0272" behindDoc="0" locked="0" layoutInCell="1" allowOverlap="1" wp14:anchorId="14AA971E" wp14:editId="3BE811AE">
                      <wp:simplePos x="0" y="0"/>
                      <wp:positionH relativeFrom="column">
                        <wp:posOffset>-66675</wp:posOffset>
                      </wp:positionH>
                      <wp:positionV relativeFrom="paragraph">
                        <wp:posOffset>38325</wp:posOffset>
                      </wp:positionV>
                      <wp:extent cx="266700" cy="262890"/>
                      <wp:effectExtent l="0" t="0" r="19050" b="22860"/>
                      <wp:wrapNone/>
                      <wp:docPr id="329" name="Oval 329"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210E" w14:textId="77777777" w:rsidR="000928BD" w:rsidRDefault="000928BD"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A971E" id="Oval 329" o:spid="_x0000_s1028" alt="Title: info icon - Description: info icon" style="position:absolute;margin-left:-5.25pt;margin-top:3pt;width:21pt;height:20.7pt;z-index:4876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GPf0C+uAgAAvAUAAA4AAAAA&#10;AAAAAAAAAAAALgIAAGRycy9lMm9Eb2MueG1sUEsBAi0AFAAGAAgAAAAhACUVLabeAAAABwEAAA8A&#10;AAAAAAAAAAAAAAAACAUAAGRycy9kb3ducmV2LnhtbFBLBQYAAAAABAAEAPMAAAATBgAAAAA=&#10;" filled="f" strokecolor="#7030a0" strokeweight="2pt">
                      <v:textbox>
                        <w:txbxContent>
                          <w:p w14:paraId="10FA210E" w14:textId="77777777" w:rsidR="000928BD" w:rsidRDefault="000928BD"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9248" behindDoc="0" locked="0" layoutInCell="1" allowOverlap="1" wp14:anchorId="562E5FA3" wp14:editId="4C17C482">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6D2C7B0" w14:textId="77777777" w:rsidR="000928BD" w:rsidRPr="00642D79" w:rsidRDefault="000928BD"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5FA3" id="Text Box 330" o:spid="_x0000_s1029" type="#_x0000_t202" style="position:absolute;margin-left:-4pt;margin-top:-5.7pt;width:23.4pt;height:29.7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C5/xTECAABbBAAADgAAAAAAAAAAAAAAAAAu&#10;AgAAZHJzL2Uyb0RvYy54bWxQSwECLQAUAAYACAAAACEA7XyoQd8AAAAIAQAADwAAAAAAAAAAAAAA&#10;AACLBAAAZHJzL2Rvd25yZXYueG1sUEsFBgAAAAAEAAQA8wAAAJcFAAAAAA==&#10;" filled="f" stroked="f" strokeweight=".5pt">
                      <v:textbox>
                        <w:txbxContent>
                          <w:p w14:paraId="66D2C7B0" w14:textId="77777777" w:rsidR="000928BD" w:rsidRPr="00642D79" w:rsidRDefault="000928BD"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D3EA159" w14:textId="3C82A6B6"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Carefully read </w:t>
            </w:r>
            <w:r w:rsidR="00D8056B">
              <w:rPr>
                <w:rFonts w:asciiTheme="minorHAnsi" w:hAnsiTheme="minorHAnsi" w:cstheme="minorHAnsi"/>
                <w:color w:val="7030A0"/>
              </w:rPr>
              <w:t>RFI</w:t>
            </w:r>
            <w:r w:rsidRPr="002769F8">
              <w:rPr>
                <w:rFonts w:asciiTheme="minorHAnsi" w:hAnsiTheme="minorHAnsi" w:cstheme="minorHAnsi"/>
                <w:color w:val="7030A0"/>
              </w:rPr>
              <w:t xml:space="preserve"> Section 2 (</w:t>
            </w:r>
            <w:r w:rsidR="003A0474">
              <w:rPr>
                <w:rFonts w:asciiTheme="minorHAnsi" w:hAnsiTheme="minorHAnsi" w:cstheme="minorHAnsi"/>
                <w:color w:val="7030A0"/>
              </w:rPr>
              <w:t xml:space="preserve">Our </w:t>
            </w:r>
            <w:r w:rsidRPr="002769F8">
              <w:rPr>
                <w:rFonts w:asciiTheme="minorHAnsi" w:hAnsiTheme="minorHAnsi" w:cstheme="minorHAnsi"/>
                <w:color w:val="7030A0"/>
              </w:rPr>
              <w:t>Requirements). Then provide your response by demonstrating your organisation's ability to meet the criteria.</w:t>
            </w:r>
          </w:p>
          <w:p w14:paraId="56C0B124" w14:textId="611EF35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 xml:space="preserve">ly the case. Refer to the </w:t>
            </w:r>
            <w:r w:rsidR="00D8056B">
              <w:rPr>
                <w:rFonts w:asciiTheme="minorHAnsi" w:hAnsiTheme="minorHAnsi" w:cstheme="minorHAnsi"/>
                <w:color w:val="7030A0"/>
              </w:rPr>
              <w:t>RFI</w:t>
            </w:r>
            <w:r w:rsidR="00704434">
              <w:rPr>
                <w:rFonts w:asciiTheme="minorHAnsi" w:hAnsiTheme="minorHAnsi" w:cstheme="minorHAnsi"/>
                <w:color w:val="7030A0"/>
              </w:rPr>
              <w:t>-</w:t>
            </w:r>
            <w:r w:rsidRPr="002769F8">
              <w:rPr>
                <w:rFonts w:asciiTheme="minorHAnsi" w:hAnsiTheme="minorHAnsi" w:cstheme="minorHAnsi"/>
                <w:color w:val="7030A0"/>
              </w:rPr>
              <w:t>Terms for more information.</w:t>
            </w:r>
          </w:p>
          <w:p w14:paraId="39589BCD"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Keep it simple. If an answer is in another document e.g. a marketing brochure, just cut and paste the relevant part into this form. Do not show the whole document unless necessary - the Buyer may not read it all.</w:t>
            </w:r>
          </w:p>
          <w:p w14:paraId="175DECA1" w14:textId="509DCBB4"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Any video or separate document should be </w:t>
            </w:r>
            <w:proofErr w:type="gramStart"/>
            <w:r w:rsidRPr="002769F8">
              <w:rPr>
                <w:rFonts w:asciiTheme="minorHAnsi" w:hAnsiTheme="minorHAnsi" w:cstheme="minorHAnsi"/>
                <w:color w:val="7030A0"/>
              </w:rPr>
              <w:t>uploaded</w:t>
            </w:r>
            <w:proofErr w:type="gramEnd"/>
            <w:r w:rsidRPr="002769F8">
              <w:rPr>
                <w:rFonts w:asciiTheme="minorHAnsi" w:hAnsiTheme="minorHAnsi" w:cstheme="minorHAnsi"/>
                <w:color w:val="7030A0"/>
              </w:rPr>
              <w:t xml:space="preserve">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5869C6A8" w14:textId="5DBDB8CB"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You may include extra information in your </w:t>
            </w:r>
            <w:r w:rsidR="00D8056B">
              <w:rPr>
                <w:rFonts w:asciiTheme="minorHAnsi" w:hAnsiTheme="minorHAnsi" w:cstheme="minorHAnsi"/>
                <w:color w:val="7030A0"/>
              </w:rPr>
              <w:t>Response</w:t>
            </w:r>
            <w:r w:rsidRPr="002769F8">
              <w:rPr>
                <w:rFonts w:asciiTheme="minorHAnsi" w:hAnsiTheme="minorHAnsi" w:cstheme="minorHAnsi"/>
                <w:color w:val="7030A0"/>
              </w:rPr>
              <w:t xml:space="preserve"> but only if it adds value and is relevant.</w:t>
            </w:r>
          </w:p>
        </w:tc>
        <w:tc>
          <w:tcPr>
            <w:tcW w:w="243" w:type="dxa"/>
          </w:tcPr>
          <w:p w14:paraId="6CF6F372"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459737DD" w14:textId="5A413E48" w:rsidR="003A0474" w:rsidRDefault="003A0474" w:rsidP="003A0474">
      <w:pPr>
        <w:pStyle w:val="Heading3"/>
        <w:numPr>
          <w:ilvl w:val="1"/>
          <w:numId w:val="9"/>
        </w:numPr>
      </w:pPr>
      <w:r>
        <w:t>Responses</w:t>
      </w:r>
    </w:p>
    <w:tbl>
      <w:tblPr>
        <w:tblStyle w:val="TableGrid"/>
        <w:tblW w:w="0" w:type="auto"/>
        <w:tblInd w:w="113" w:type="dxa"/>
        <w:tblLook w:val="04A0" w:firstRow="1" w:lastRow="0" w:firstColumn="1" w:lastColumn="0" w:noHBand="0" w:noVBand="1"/>
        <w:tblCaption w:val="Responses"/>
        <w:tblDescription w:val="template for responses"/>
      </w:tblPr>
      <w:tblGrid>
        <w:gridCol w:w="9488"/>
        <w:gridCol w:w="329"/>
      </w:tblGrid>
      <w:sdt>
        <w:sdtPr>
          <w:rPr>
            <w:highlight w:val="yellow"/>
          </w:rPr>
          <w:id w:val="-2100012145"/>
          <w15:repeatingSection/>
        </w:sdtPr>
        <w:sdtEndPr>
          <w:rPr>
            <w:highlight w:val="none"/>
          </w:rPr>
        </w:sdtEndPr>
        <w:sdtContent>
          <w:sdt>
            <w:sdtPr>
              <w:rPr>
                <w:highlight w:val="yellow"/>
              </w:rPr>
              <w:id w:val="-382397414"/>
              <w:placeholder>
                <w:docPart w:val="DefaultPlaceholder_-1854013436"/>
              </w:placeholder>
              <w15:repeatingSectionItem/>
            </w:sdtPr>
            <w:sdtEndPr>
              <w:rPr>
                <w:highlight w:val="none"/>
              </w:rPr>
            </w:sdtEndPr>
            <w:sdtContent>
              <w:tr w:rsidR="003A0474" w14:paraId="367A63B2" w14:textId="77777777" w:rsidTr="00AE0F2A">
                <w:tc>
                  <w:tcPr>
                    <w:tcW w:w="9488" w:type="dxa"/>
                    <w:tcBorders>
                      <w:top w:val="single" w:sz="4" w:space="0" w:color="auto"/>
                      <w:left w:val="nil"/>
                      <w:bottom w:val="single" w:sz="4" w:space="0" w:color="auto"/>
                      <w:right w:val="nil"/>
                    </w:tcBorders>
                  </w:tcPr>
                  <w:p w14:paraId="69805396" w14:textId="5800181C" w:rsidR="00AE0F2A" w:rsidRDefault="00464E1E" w:rsidP="004C11FA">
                    <w:pPr>
                      <w:pStyle w:val="BodyText"/>
                    </w:pPr>
                    <w:r>
                      <w:t xml:space="preserve">1. </w:t>
                    </w:r>
                    <w:r w:rsidR="004C11FA" w:rsidRPr="004C11FA">
                      <w:t>What technologies would you recommend for the redeveloped schedule and applications</w:t>
                    </w:r>
                    <w:r w:rsidR="00994F59">
                      <w:t xml:space="preserve"> and why</w:t>
                    </w:r>
                    <w:r w:rsidR="004C11FA" w:rsidRPr="004C11FA">
                      <w:t>?</w:t>
                    </w:r>
                    <w:r w:rsidR="00924676">
                      <w:t xml:space="preserve"> </w:t>
                    </w:r>
                  </w:p>
                  <w:p w14:paraId="7B2001CA" w14:textId="77777777" w:rsidR="00F70E5E" w:rsidRDefault="00924676" w:rsidP="004C11FA">
                    <w:pPr>
                      <w:pStyle w:val="BodyText"/>
                    </w:pPr>
                    <w:r w:rsidRPr="00924676">
                      <w:t xml:space="preserve">We want to understand the kinds of technologies you would propose for the </w:t>
                    </w:r>
                    <w:r w:rsidR="00BE5094">
                      <w:t xml:space="preserve">various aspects of the system – potentially </w:t>
                    </w:r>
                    <w:r w:rsidRPr="00924676">
                      <w:t>database, applications, rules management, workflow</w:t>
                    </w:r>
                    <w:r w:rsidR="00BE5094">
                      <w:t>, etc.</w:t>
                    </w:r>
                    <w:r w:rsidR="00994F59">
                      <w:t xml:space="preserve"> We want to understand the relative merits and why you would suggest the technologies you have.</w:t>
                    </w:r>
                    <w:r w:rsidR="008F74C2">
                      <w:t xml:space="preserve"> </w:t>
                    </w:r>
                  </w:p>
                  <w:p w14:paraId="5595D8AD" w14:textId="252925DD" w:rsidR="003A0474" w:rsidRPr="00786F64" w:rsidRDefault="008F74C2" w:rsidP="004C11FA">
                    <w:pPr>
                      <w:pStyle w:val="BodyText"/>
                      <w:rPr>
                        <w:highlight w:val="yellow"/>
                      </w:rPr>
                    </w:pPr>
                    <w:r>
                      <w:t xml:space="preserve">Our preference will be for </w:t>
                    </w:r>
                    <w:r w:rsidR="00F70E5E">
                      <w:t>cloud-based</w:t>
                    </w:r>
                    <w:r>
                      <w:t xml:space="preserve"> technologies.</w:t>
                    </w:r>
                    <w:r w:rsidR="00F70E5E">
                      <w:t xml:space="preserve"> </w:t>
                    </w:r>
                    <w:r w:rsidR="00982A43">
                      <w:t>Pharmac</w:t>
                    </w:r>
                    <w:r w:rsidR="00F70E5E">
                      <w:t xml:space="preserve"> is not a large organisation, and there may be benefits in standardised technology platforms we can use</w:t>
                    </w:r>
                    <w:r w:rsidR="00803EF4">
                      <w:t xml:space="preserve"> wider than just the Schedule Management System.</w:t>
                    </w:r>
                  </w:p>
                </w:tc>
                <w:tc>
                  <w:tcPr>
                    <w:tcW w:w="329" w:type="dxa"/>
                    <w:tcBorders>
                      <w:top w:val="single" w:sz="4" w:space="0" w:color="auto"/>
                      <w:left w:val="nil"/>
                      <w:bottom w:val="single" w:sz="4" w:space="0" w:color="auto"/>
                      <w:right w:val="nil"/>
                    </w:tcBorders>
                  </w:tcPr>
                  <w:p w14:paraId="70A64A39" w14:textId="77777777" w:rsidR="003A0474" w:rsidRDefault="003A0474" w:rsidP="004C11FA">
                    <w:pPr>
                      <w:pStyle w:val="BodyText"/>
                    </w:pPr>
                  </w:p>
                </w:tc>
              </w:tr>
              <w:tr w:rsidR="003A0474" w14:paraId="2607DB36" w14:textId="77777777" w:rsidTr="00182F84">
                <w:tc>
                  <w:tcPr>
                    <w:tcW w:w="9488" w:type="dxa"/>
                    <w:tcBorders>
                      <w:top w:val="single" w:sz="4" w:space="0" w:color="auto"/>
                      <w:left w:val="nil"/>
                      <w:bottom w:val="single" w:sz="4" w:space="0" w:color="auto"/>
                      <w:right w:val="nil"/>
                    </w:tcBorders>
                  </w:tcPr>
                  <w:p w14:paraId="104F683A"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515E3443" w14:textId="43818C24" w:rsidR="003A0474" w:rsidRDefault="003A0474" w:rsidP="00182F84">
                    <w:pPr>
                      <w:pStyle w:val="TableParagraph"/>
                    </w:pPr>
                  </w:p>
                </w:tc>
              </w:tr>
            </w:sdtContent>
          </w:sdt>
        </w:sdtContent>
      </w:sdt>
      <w:sdt>
        <w:sdtPr>
          <w:id w:val="-263847998"/>
          <w15:repeatingSection/>
        </w:sdtPr>
        <w:sdtEndPr/>
        <w:sdtContent>
          <w:sdt>
            <w:sdtPr>
              <w:id w:val="-1575270390"/>
              <w:placeholder>
                <w:docPart w:val="DefaultPlaceholder_-1854013436"/>
              </w:placeholder>
              <w15:repeatingSectionItem/>
            </w:sdtPr>
            <w:sdtEndPr/>
            <w:sdtContent>
              <w:tr w:rsidR="003A0474" w14:paraId="0BE65093" w14:textId="77777777" w:rsidTr="00182F84">
                <w:tc>
                  <w:tcPr>
                    <w:tcW w:w="9488" w:type="dxa"/>
                    <w:tcBorders>
                      <w:top w:val="single" w:sz="4" w:space="0" w:color="auto"/>
                      <w:left w:val="nil"/>
                      <w:bottom w:val="single" w:sz="4" w:space="0" w:color="auto"/>
                      <w:right w:val="nil"/>
                    </w:tcBorders>
                  </w:tcPr>
                  <w:p w14:paraId="0B4512F3" w14:textId="11C2DF55" w:rsidR="003A0474" w:rsidRPr="006371CD" w:rsidRDefault="00464E1E" w:rsidP="006371CD">
                    <w:pPr>
                      <w:pStyle w:val="BodyText"/>
                    </w:pPr>
                    <w:r>
                      <w:t xml:space="preserve">2. </w:t>
                    </w:r>
                    <w:r w:rsidR="00924676" w:rsidRPr="006371CD">
                      <w:t>What methodology would you use for the implementation and why?</w:t>
                    </w:r>
                  </w:p>
                  <w:p w14:paraId="461A2A17" w14:textId="702CF96E" w:rsidR="00BE5094" w:rsidRPr="006371CD" w:rsidRDefault="006371CD" w:rsidP="006371CD">
                    <w:pPr>
                      <w:pStyle w:val="BodyText"/>
                    </w:pPr>
                    <w:r w:rsidRPr="006371CD">
                      <w:t xml:space="preserve">We would like </w:t>
                    </w:r>
                    <w:r>
                      <w:t>to understand the kind of potential project we may need to take on</w:t>
                    </w:r>
                    <w:r w:rsidR="00895697">
                      <w:t>, the methods that will be used (e.g.</w:t>
                    </w:r>
                    <w:r w:rsidR="006D1454">
                      <w:t xml:space="preserve"> agile, waterfall),</w:t>
                    </w:r>
                    <w:r w:rsidR="00063D48">
                      <w:t xml:space="preserve"> and the potential types of standards (e.g. SAFe, PRINCE, PMI)</w:t>
                    </w:r>
                    <w:r w:rsidR="00994F59">
                      <w:t xml:space="preserve"> that would need to be followed as this will affect our staff involved.</w:t>
                    </w:r>
                  </w:p>
                </w:tc>
                <w:tc>
                  <w:tcPr>
                    <w:tcW w:w="329" w:type="dxa"/>
                    <w:tcBorders>
                      <w:top w:val="single" w:sz="4" w:space="0" w:color="auto"/>
                      <w:left w:val="nil"/>
                      <w:bottom w:val="single" w:sz="4" w:space="0" w:color="auto"/>
                      <w:right w:val="nil"/>
                    </w:tcBorders>
                  </w:tcPr>
                  <w:p w14:paraId="74CD87F9" w14:textId="77777777" w:rsidR="003A0474" w:rsidRDefault="003A0474" w:rsidP="006371CD">
                    <w:pPr>
                      <w:pStyle w:val="BodyText"/>
                    </w:pPr>
                  </w:p>
                </w:tc>
              </w:tr>
              <w:tr w:rsidR="003A0474" w14:paraId="07BC19C9" w14:textId="77777777" w:rsidTr="00182F84">
                <w:tc>
                  <w:tcPr>
                    <w:tcW w:w="9488" w:type="dxa"/>
                    <w:tcBorders>
                      <w:top w:val="single" w:sz="4" w:space="0" w:color="auto"/>
                      <w:left w:val="nil"/>
                      <w:bottom w:val="single" w:sz="4" w:space="0" w:color="auto"/>
                      <w:right w:val="nil"/>
                    </w:tcBorders>
                  </w:tcPr>
                  <w:p w14:paraId="1DADC749"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2EC2F19E" w14:textId="78A48378" w:rsidR="003A0474" w:rsidRDefault="003A0474" w:rsidP="00182F84">
                    <w:pPr>
                      <w:pStyle w:val="TableParagraph"/>
                    </w:pPr>
                  </w:p>
                </w:tc>
              </w:tr>
            </w:sdtContent>
          </w:sdt>
        </w:sdtContent>
      </w:sdt>
      <w:sdt>
        <w:sdtPr>
          <w:rPr>
            <w:highlight w:val="yellow"/>
          </w:rPr>
          <w:id w:val="1312836266"/>
          <w15:repeatingSection/>
        </w:sdtPr>
        <w:sdtEndPr>
          <w:rPr>
            <w:highlight w:val="none"/>
          </w:rPr>
        </w:sdtEndPr>
        <w:sdtContent>
          <w:sdt>
            <w:sdtPr>
              <w:rPr>
                <w:highlight w:val="yellow"/>
              </w:rPr>
              <w:id w:val="-1450468678"/>
              <w:placeholder>
                <w:docPart w:val="DefaultPlaceholder_-1854013436"/>
              </w:placeholder>
              <w15:repeatingSectionItem/>
            </w:sdtPr>
            <w:sdtEndPr>
              <w:rPr>
                <w:highlight w:val="none"/>
              </w:rPr>
            </w:sdtEndPr>
            <w:sdtContent>
              <w:tr w:rsidR="003A0474" w14:paraId="27C7C1F4" w14:textId="77777777" w:rsidTr="003A0474">
                <w:tc>
                  <w:tcPr>
                    <w:tcW w:w="9488" w:type="dxa"/>
                    <w:tcBorders>
                      <w:top w:val="single" w:sz="4" w:space="0" w:color="auto"/>
                      <w:left w:val="nil"/>
                      <w:bottom w:val="single" w:sz="4" w:space="0" w:color="auto"/>
                      <w:right w:val="nil"/>
                    </w:tcBorders>
                  </w:tcPr>
                  <w:p w14:paraId="397FCEBC" w14:textId="39130757" w:rsidR="00AE0F2A" w:rsidRDefault="00AF7D81" w:rsidP="00A474EE">
                    <w:pPr>
                      <w:pStyle w:val="TableParagraph"/>
                      <w:keepNext/>
                    </w:pPr>
                    <w:r>
                      <w:t xml:space="preserve">3. </w:t>
                    </w:r>
                    <w:r w:rsidR="00A474EE" w:rsidRPr="00A474EE">
                      <w:t>What kind of team would you propose for the implementation? Skills and roles?</w:t>
                    </w:r>
                    <w:r w:rsidR="00E7133D">
                      <w:t xml:space="preserve"> We would like this information both for Option 2 and Option 2A.</w:t>
                    </w:r>
                  </w:p>
                  <w:p w14:paraId="156B6848" w14:textId="756B33D7" w:rsidR="003A0474" w:rsidRPr="00A474EE" w:rsidRDefault="00A474EE" w:rsidP="00A474EE">
                    <w:pPr>
                      <w:pStyle w:val="TableParagraph"/>
                      <w:keepNext/>
                    </w:pPr>
                    <w:r w:rsidRPr="00A474EE">
                      <w:t xml:space="preserve">We are seeking to understand the </w:t>
                    </w:r>
                    <w:r w:rsidR="00754FCE">
                      <w:t xml:space="preserve">potential </w:t>
                    </w:r>
                    <w:r w:rsidRPr="00A474EE">
                      <w:t>size of team and the kinds of roles.</w:t>
                    </w:r>
                    <w:r w:rsidR="008F74C2">
                      <w:t xml:space="preserve"> This will impact </w:t>
                    </w:r>
                    <w:r w:rsidR="00982A43">
                      <w:t>Pharmac</w:t>
                    </w:r>
                    <w:r w:rsidR="008F74C2">
                      <w:t xml:space="preserve"> as to what support it would need to provide.</w:t>
                    </w:r>
                  </w:p>
                </w:tc>
                <w:tc>
                  <w:tcPr>
                    <w:tcW w:w="329" w:type="dxa"/>
                    <w:tcBorders>
                      <w:top w:val="single" w:sz="4" w:space="0" w:color="auto"/>
                      <w:left w:val="nil"/>
                      <w:bottom w:val="single" w:sz="4" w:space="0" w:color="auto"/>
                      <w:right w:val="nil"/>
                    </w:tcBorders>
                  </w:tcPr>
                  <w:p w14:paraId="548C5C8F" w14:textId="77777777" w:rsidR="003A0474" w:rsidRDefault="003A0474" w:rsidP="00182F84">
                    <w:pPr>
                      <w:pStyle w:val="TableParagraph"/>
                      <w:keepNext/>
                    </w:pPr>
                  </w:p>
                </w:tc>
              </w:tr>
              <w:tr w:rsidR="003A0474" w14:paraId="385EC4DE" w14:textId="77777777" w:rsidTr="003A0474">
                <w:tc>
                  <w:tcPr>
                    <w:tcW w:w="9488" w:type="dxa"/>
                    <w:tcBorders>
                      <w:top w:val="single" w:sz="4" w:space="0" w:color="auto"/>
                      <w:left w:val="nil"/>
                      <w:bottom w:val="single" w:sz="4" w:space="0" w:color="auto"/>
                      <w:right w:val="nil"/>
                    </w:tcBorders>
                  </w:tcPr>
                  <w:p w14:paraId="3568659D"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010F05D1" w14:textId="1C37C8A8" w:rsidR="003A0474" w:rsidRDefault="003A0474" w:rsidP="00182F84">
                    <w:pPr>
                      <w:pStyle w:val="TableParagraph"/>
                    </w:pPr>
                  </w:p>
                </w:tc>
              </w:tr>
            </w:sdtContent>
          </w:sdt>
        </w:sdtContent>
      </w:sdt>
      <w:tr w:rsidR="00A474EE" w14:paraId="21BBE8EA" w14:textId="77777777" w:rsidTr="003A0474">
        <w:tc>
          <w:tcPr>
            <w:tcW w:w="9488" w:type="dxa"/>
            <w:tcBorders>
              <w:top w:val="single" w:sz="4" w:space="0" w:color="auto"/>
              <w:left w:val="nil"/>
              <w:bottom w:val="single" w:sz="4" w:space="0" w:color="auto"/>
              <w:right w:val="nil"/>
            </w:tcBorders>
          </w:tcPr>
          <w:p w14:paraId="77C8226E" w14:textId="5FCBC061" w:rsidR="00A474EE" w:rsidRPr="000812F8" w:rsidRDefault="00AF7D81" w:rsidP="00182F84">
            <w:pPr>
              <w:pStyle w:val="TableParagraph"/>
              <w:rPr>
                <w:color w:val="4C4D4F"/>
              </w:rPr>
            </w:pPr>
            <w:r>
              <w:rPr>
                <w:color w:val="4C4D4F"/>
              </w:rPr>
              <w:t xml:space="preserve">4. </w:t>
            </w:r>
            <w:r w:rsidR="00E766AD" w:rsidRPr="000812F8">
              <w:rPr>
                <w:color w:val="4C4D4F"/>
              </w:rPr>
              <w:t xml:space="preserve">What level of resource would you need over the </w:t>
            </w:r>
            <w:r w:rsidR="00982A43">
              <w:rPr>
                <w:color w:val="4C4D4F"/>
              </w:rPr>
              <w:t xml:space="preserve">length of the </w:t>
            </w:r>
            <w:r w:rsidR="00E766AD" w:rsidRPr="000812F8">
              <w:rPr>
                <w:color w:val="4C4D4F"/>
              </w:rPr>
              <w:t>project?</w:t>
            </w:r>
          </w:p>
          <w:p w14:paraId="2DD4EAE0" w14:textId="14B44A2B" w:rsidR="000812F8" w:rsidRPr="006678B7" w:rsidRDefault="000812F8" w:rsidP="00182F84">
            <w:pPr>
              <w:pStyle w:val="TableParagraph"/>
              <w:rPr>
                <w:color w:val="4C4D4F"/>
                <w:highlight w:val="cyan"/>
              </w:rPr>
            </w:pPr>
            <w:r w:rsidRPr="000812F8">
              <w:rPr>
                <w:color w:val="4C4D4F"/>
              </w:rPr>
              <w:lastRenderedPageBreak/>
              <w:t xml:space="preserve">As we move into further developing our requirements </w:t>
            </w:r>
            <w:r w:rsidR="001311FA">
              <w:rPr>
                <w:color w:val="4C4D4F"/>
              </w:rPr>
              <w:t>and a potential funding bid, we need to better understand the size of the project we may have to embark upon.</w:t>
            </w:r>
          </w:p>
        </w:tc>
        <w:tc>
          <w:tcPr>
            <w:tcW w:w="329" w:type="dxa"/>
            <w:tcBorders>
              <w:top w:val="single" w:sz="4" w:space="0" w:color="auto"/>
              <w:left w:val="nil"/>
              <w:bottom w:val="single" w:sz="4" w:space="0" w:color="auto"/>
              <w:right w:val="nil"/>
            </w:tcBorders>
          </w:tcPr>
          <w:p w14:paraId="5C436D10" w14:textId="77777777" w:rsidR="00A474EE" w:rsidRDefault="00A474EE" w:rsidP="00182F84">
            <w:pPr>
              <w:pStyle w:val="TableParagraph"/>
            </w:pPr>
          </w:p>
        </w:tc>
      </w:tr>
      <w:tr w:rsidR="001311FA" w14:paraId="471D087D" w14:textId="77777777" w:rsidTr="00C66C1B">
        <w:tc>
          <w:tcPr>
            <w:tcW w:w="9488" w:type="dxa"/>
            <w:tcBorders>
              <w:top w:val="single" w:sz="4" w:space="0" w:color="auto"/>
              <w:left w:val="nil"/>
              <w:bottom w:val="single" w:sz="4" w:space="0" w:color="auto"/>
              <w:right w:val="nil"/>
            </w:tcBorders>
          </w:tcPr>
          <w:p w14:paraId="04EF4DC7" w14:textId="77777777" w:rsidR="001311FA" w:rsidRDefault="001311FA" w:rsidP="00C66C1B">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6B87783F" w14:textId="77777777" w:rsidR="001311FA" w:rsidRDefault="001311FA" w:rsidP="00C66C1B">
            <w:pPr>
              <w:pStyle w:val="TableParagraph"/>
            </w:pPr>
          </w:p>
        </w:tc>
      </w:tr>
      <w:tr w:rsidR="00A474EE" w14:paraId="46A4F609" w14:textId="77777777" w:rsidTr="003A0474">
        <w:tc>
          <w:tcPr>
            <w:tcW w:w="9488" w:type="dxa"/>
            <w:tcBorders>
              <w:top w:val="single" w:sz="4" w:space="0" w:color="auto"/>
              <w:left w:val="nil"/>
              <w:bottom w:val="single" w:sz="4" w:space="0" w:color="auto"/>
              <w:right w:val="nil"/>
            </w:tcBorders>
          </w:tcPr>
          <w:p w14:paraId="5E4DD23D" w14:textId="2EEF80A6" w:rsidR="00A474EE" w:rsidRPr="00086C00" w:rsidRDefault="00AF7D81" w:rsidP="00182F84">
            <w:pPr>
              <w:pStyle w:val="TableParagraph"/>
              <w:rPr>
                <w:color w:val="4C4D4F"/>
              </w:rPr>
            </w:pPr>
            <w:r>
              <w:rPr>
                <w:color w:val="4C4D4F"/>
              </w:rPr>
              <w:t xml:space="preserve">5. </w:t>
            </w:r>
            <w:r w:rsidR="00027D2C" w:rsidRPr="00086C00">
              <w:rPr>
                <w:color w:val="4C4D4F"/>
              </w:rPr>
              <w:t>What would be the major phases of the implementation and what would be their timing?</w:t>
            </w:r>
            <w:r w:rsidR="00E7133D">
              <w:rPr>
                <w:color w:val="4C4D4F"/>
              </w:rPr>
              <w:t xml:space="preserve"> </w:t>
            </w:r>
            <w:r w:rsidR="00E7133D">
              <w:t>We would like this information both for Option 2 and Option 2A.</w:t>
            </w:r>
          </w:p>
          <w:p w14:paraId="440F2179" w14:textId="05C87359" w:rsidR="001311FA" w:rsidRPr="00086C00" w:rsidRDefault="00086C00" w:rsidP="00182F84">
            <w:pPr>
              <w:pStyle w:val="TableParagraph"/>
              <w:rPr>
                <w:color w:val="4C4D4F"/>
              </w:rPr>
            </w:pPr>
            <w:r w:rsidRPr="00086C00">
              <w:rPr>
                <w:color w:val="4C4D4F"/>
              </w:rPr>
              <w:t>We will need to work in with other organisations in the sector and their plans.</w:t>
            </w:r>
            <w:r w:rsidR="00092C11">
              <w:rPr>
                <w:color w:val="4C4D4F"/>
              </w:rPr>
              <w:t xml:space="preserve"> We at least need to have a broad understand of what the timing may be for key parts of what is proposed.</w:t>
            </w:r>
          </w:p>
        </w:tc>
        <w:tc>
          <w:tcPr>
            <w:tcW w:w="329" w:type="dxa"/>
            <w:tcBorders>
              <w:top w:val="single" w:sz="4" w:space="0" w:color="auto"/>
              <w:left w:val="nil"/>
              <w:bottom w:val="single" w:sz="4" w:space="0" w:color="auto"/>
              <w:right w:val="nil"/>
            </w:tcBorders>
          </w:tcPr>
          <w:p w14:paraId="1383E997" w14:textId="77777777" w:rsidR="00A474EE" w:rsidRDefault="00A474EE" w:rsidP="00182F84">
            <w:pPr>
              <w:pStyle w:val="TableParagraph"/>
            </w:pPr>
          </w:p>
        </w:tc>
      </w:tr>
      <w:tr w:rsidR="001311FA" w14:paraId="11DED1A0" w14:textId="77777777" w:rsidTr="00C66C1B">
        <w:tc>
          <w:tcPr>
            <w:tcW w:w="9488" w:type="dxa"/>
            <w:tcBorders>
              <w:top w:val="single" w:sz="4" w:space="0" w:color="auto"/>
              <w:left w:val="nil"/>
              <w:bottom w:val="single" w:sz="4" w:space="0" w:color="auto"/>
              <w:right w:val="nil"/>
            </w:tcBorders>
          </w:tcPr>
          <w:p w14:paraId="36BC154D" w14:textId="77777777" w:rsidR="001311FA" w:rsidRDefault="001311FA" w:rsidP="00C66C1B">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688A0496" w14:textId="77777777" w:rsidR="001311FA" w:rsidRDefault="001311FA" w:rsidP="00C66C1B">
            <w:pPr>
              <w:pStyle w:val="TableParagraph"/>
            </w:pPr>
          </w:p>
        </w:tc>
      </w:tr>
      <w:tr w:rsidR="00A474EE" w14:paraId="7FA0D14C" w14:textId="77777777" w:rsidTr="003A0474">
        <w:tc>
          <w:tcPr>
            <w:tcW w:w="9488" w:type="dxa"/>
            <w:tcBorders>
              <w:top w:val="single" w:sz="4" w:space="0" w:color="auto"/>
              <w:left w:val="nil"/>
              <w:bottom w:val="single" w:sz="4" w:space="0" w:color="auto"/>
              <w:right w:val="nil"/>
            </w:tcBorders>
          </w:tcPr>
          <w:p w14:paraId="42E175A9" w14:textId="352720BE" w:rsidR="00AE0F2A" w:rsidRDefault="00AF7D81" w:rsidP="00182F84">
            <w:pPr>
              <w:pStyle w:val="TableParagraph"/>
              <w:rPr>
                <w:color w:val="4C4D4F"/>
              </w:rPr>
            </w:pPr>
            <w:r>
              <w:rPr>
                <w:color w:val="4C4D4F"/>
              </w:rPr>
              <w:t xml:space="preserve">6. </w:t>
            </w:r>
            <w:r w:rsidR="00946D56" w:rsidRPr="00946D56">
              <w:rPr>
                <w:color w:val="4C4D4F"/>
              </w:rPr>
              <w:t xml:space="preserve">What resources would you need from </w:t>
            </w:r>
            <w:r w:rsidR="00982A43">
              <w:rPr>
                <w:color w:val="4C4D4F"/>
              </w:rPr>
              <w:t>Pharmac</w:t>
            </w:r>
            <w:r w:rsidR="00946D56">
              <w:rPr>
                <w:color w:val="4C4D4F"/>
              </w:rPr>
              <w:t xml:space="preserve"> to make such a project successful? </w:t>
            </w:r>
            <w:r w:rsidR="00E7133D">
              <w:t>We would like this information both for Option 2 and Option 2A.</w:t>
            </w:r>
          </w:p>
          <w:p w14:paraId="57C0CBC7" w14:textId="6BD22736" w:rsidR="00A474EE" w:rsidRPr="006678B7" w:rsidRDefault="00946D56" w:rsidP="00182F84">
            <w:pPr>
              <w:pStyle w:val="TableParagraph"/>
              <w:rPr>
                <w:color w:val="4C4D4F"/>
                <w:highlight w:val="cyan"/>
              </w:rPr>
            </w:pPr>
            <w:r>
              <w:rPr>
                <w:color w:val="4C4D4F"/>
              </w:rPr>
              <w:t xml:space="preserve">We assume that you would need </w:t>
            </w:r>
            <w:r w:rsidR="006D1454">
              <w:rPr>
                <w:color w:val="4C4D4F"/>
              </w:rPr>
              <w:t>access to Pharmac staff</w:t>
            </w:r>
            <w:r w:rsidR="00327214">
              <w:rPr>
                <w:color w:val="4C4D4F"/>
              </w:rPr>
              <w:t xml:space="preserve"> including </w:t>
            </w:r>
            <w:r>
              <w:rPr>
                <w:color w:val="4C4D4F"/>
              </w:rPr>
              <w:t>Subject Matter Expert</w:t>
            </w:r>
            <w:r w:rsidR="00327214">
              <w:rPr>
                <w:color w:val="4C4D4F"/>
              </w:rPr>
              <w:t>s</w:t>
            </w:r>
            <w:r>
              <w:rPr>
                <w:color w:val="4C4D4F"/>
              </w:rPr>
              <w:t>.</w:t>
            </w:r>
            <w:r w:rsidR="00086C00">
              <w:rPr>
                <w:color w:val="4C4D4F"/>
              </w:rPr>
              <w:t xml:space="preserve"> We need to </w:t>
            </w:r>
            <w:r w:rsidR="00F90381">
              <w:rPr>
                <w:color w:val="4C4D4F"/>
              </w:rPr>
              <w:t>understand</w:t>
            </w:r>
            <w:r w:rsidR="00086C00">
              <w:rPr>
                <w:color w:val="4C4D4F"/>
              </w:rPr>
              <w:t xml:space="preserve"> the commitment that </w:t>
            </w:r>
            <w:r w:rsidR="00982A43">
              <w:rPr>
                <w:color w:val="4C4D4F"/>
              </w:rPr>
              <w:t>Pharmac</w:t>
            </w:r>
            <w:r w:rsidR="00086C00">
              <w:rPr>
                <w:color w:val="4C4D4F"/>
              </w:rPr>
              <w:t xml:space="preserve"> might need to make from its own resources for the </w:t>
            </w:r>
            <w:r w:rsidR="00F90381">
              <w:rPr>
                <w:color w:val="4C4D4F"/>
              </w:rPr>
              <w:t>project.</w:t>
            </w:r>
          </w:p>
        </w:tc>
        <w:tc>
          <w:tcPr>
            <w:tcW w:w="329" w:type="dxa"/>
            <w:tcBorders>
              <w:top w:val="single" w:sz="4" w:space="0" w:color="auto"/>
              <w:left w:val="nil"/>
              <w:bottom w:val="single" w:sz="4" w:space="0" w:color="auto"/>
              <w:right w:val="nil"/>
            </w:tcBorders>
          </w:tcPr>
          <w:p w14:paraId="1A566657" w14:textId="77777777" w:rsidR="00A474EE" w:rsidRDefault="00A474EE" w:rsidP="00182F84">
            <w:pPr>
              <w:pStyle w:val="TableParagraph"/>
            </w:pPr>
          </w:p>
        </w:tc>
      </w:tr>
      <w:tr w:rsidR="001311FA" w14:paraId="6F0F6667" w14:textId="77777777" w:rsidTr="00C66C1B">
        <w:tc>
          <w:tcPr>
            <w:tcW w:w="9488" w:type="dxa"/>
            <w:tcBorders>
              <w:top w:val="single" w:sz="4" w:space="0" w:color="auto"/>
              <w:left w:val="nil"/>
              <w:bottom w:val="single" w:sz="4" w:space="0" w:color="auto"/>
              <w:right w:val="nil"/>
            </w:tcBorders>
          </w:tcPr>
          <w:p w14:paraId="2C1CA684" w14:textId="77777777" w:rsidR="001311FA" w:rsidRDefault="001311FA" w:rsidP="00C66C1B">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622CE30D" w14:textId="77777777" w:rsidR="001311FA" w:rsidRDefault="001311FA" w:rsidP="00C66C1B">
            <w:pPr>
              <w:pStyle w:val="TableParagraph"/>
            </w:pPr>
          </w:p>
        </w:tc>
      </w:tr>
      <w:tr w:rsidR="00946D56" w14:paraId="6DDD2E86" w14:textId="77777777" w:rsidTr="003A0474">
        <w:tc>
          <w:tcPr>
            <w:tcW w:w="9488" w:type="dxa"/>
            <w:tcBorders>
              <w:top w:val="single" w:sz="4" w:space="0" w:color="auto"/>
              <w:left w:val="nil"/>
              <w:bottom w:val="single" w:sz="4" w:space="0" w:color="auto"/>
              <w:right w:val="nil"/>
            </w:tcBorders>
          </w:tcPr>
          <w:p w14:paraId="665DEA91" w14:textId="52593E17" w:rsidR="00AE0F2A" w:rsidRDefault="00AF7D81" w:rsidP="00182F84">
            <w:pPr>
              <w:pStyle w:val="TableParagraph"/>
              <w:rPr>
                <w:color w:val="4C4D4F"/>
              </w:rPr>
            </w:pPr>
            <w:r>
              <w:rPr>
                <w:color w:val="4C4D4F"/>
              </w:rPr>
              <w:t xml:space="preserve">7. </w:t>
            </w:r>
            <w:r w:rsidR="00AE0F2A" w:rsidRPr="00AE0F2A">
              <w:rPr>
                <w:color w:val="4C4D4F"/>
              </w:rPr>
              <w:t xml:space="preserve">What would be the </w:t>
            </w:r>
            <w:r w:rsidR="00C517EF">
              <w:rPr>
                <w:color w:val="4C4D4F"/>
              </w:rPr>
              <w:t xml:space="preserve">approximate </w:t>
            </w:r>
            <w:r w:rsidR="00AE0F2A" w:rsidRPr="00AE0F2A">
              <w:rPr>
                <w:color w:val="4C4D4F"/>
              </w:rPr>
              <w:t>cost ranges for the schedule implementation? Initial costs and ongoing costs? Technology and resource costs?</w:t>
            </w:r>
            <w:r w:rsidR="007836D5">
              <w:rPr>
                <w:color w:val="4C4D4F"/>
              </w:rPr>
              <w:t xml:space="preserve"> </w:t>
            </w:r>
            <w:r w:rsidR="007836D5">
              <w:t>We would like this information both for Option 2 and Option 2A.</w:t>
            </w:r>
          </w:p>
          <w:p w14:paraId="19D7401D" w14:textId="10C76FBC" w:rsidR="00946D56" w:rsidRPr="006678B7" w:rsidRDefault="00AE0F2A" w:rsidP="00182F84">
            <w:pPr>
              <w:pStyle w:val="TableParagraph"/>
              <w:rPr>
                <w:color w:val="4C4D4F"/>
                <w:highlight w:val="cyan"/>
              </w:rPr>
            </w:pPr>
            <w:r w:rsidRPr="00AE0F2A">
              <w:rPr>
                <w:color w:val="4C4D4F"/>
              </w:rPr>
              <w:t>We would like to understand the potential overall costs and where the money would be spent. We also want to understand the whole of life costs, so we need to know the technology and ongoing costs as well.</w:t>
            </w:r>
            <w:r w:rsidR="00F90381">
              <w:rPr>
                <w:color w:val="4C4D4F"/>
              </w:rPr>
              <w:t xml:space="preserve"> High level estimates or ranges will help us know how to progress our requirements </w:t>
            </w:r>
            <w:r w:rsidR="00AF5D53">
              <w:rPr>
                <w:color w:val="4C4D4F"/>
              </w:rPr>
              <w:t>refinement and developing a business case for funding.</w:t>
            </w:r>
          </w:p>
        </w:tc>
        <w:tc>
          <w:tcPr>
            <w:tcW w:w="329" w:type="dxa"/>
            <w:tcBorders>
              <w:top w:val="single" w:sz="4" w:space="0" w:color="auto"/>
              <w:left w:val="nil"/>
              <w:bottom w:val="single" w:sz="4" w:space="0" w:color="auto"/>
              <w:right w:val="nil"/>
            </w:tcBorders>
          </w:tcPr>
          <w:p w14:paraId="71C35693" w14:textId="77777777" w:rsidR="00946D56" w:rsidRDefault="00946D56" w:rsidP="00182F84">
            <w:pPr>
              <w:pStyle w:val="TableParagraph"/>
            </w:pPr>
          </w:p>
        </w:tc>
      </w:tr>
      <w:tr w:rsidR="001311FA" w14:paraId="5B929B91" w14:textId="77777777" w:rsidTr="00C66C1B">
        <w:tc>
          <w:tcPr>
            <w:tcW w:w="9488" w:type="dxa"/>
            <w:tcBorders>
              <w:top w:val="single" w:sz="4" w:space="0" w:color="auto"/>
              <w:left w:val="nil"/>
              <w:bottom w:val="single" w:sz="4" w:space="0" w:color="auto"/>
              <w:right w:val="nil"/>
            </w:tcBorders>
          </w:tcPr>
          <w:p w14:paraId="3CD860D9" w14:textId="77777777" w:rsidR="001311FA" w:rsidRDefault="001311FA" w:rsidP="00C66C1B">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5408402B" w14:textId="77777777" w:rsidR="001311FA" w:rsidRDefault="001311FA" w:rsidP="00C66C1B">
            <w:pPr>
              <w:pStyle w:val="TableParagraph"/>
            </w:pPr>
          </w:p>
        </w:tc>
      </w:tr>
      <w:tr w:rsidR="00FA0923" w14:paraId="3E2EBBB5" w14:textId="77777777" w:rsidTr="00D9279F">
        <w:tc>
          <w:tcPr>
            <w:tcW w:w="9488" w:type="dxa"/>
            <w:tcBorders>
              <w:top w:val="single" w:sz="4" w:space="0" w:color="auto"/>
              <w:left w:val="nil"/>
              <w:bottom w:val="single" w:sz="4" w:space="0" w:color="auto"/>
              <w:right w:val="nil"/>
            </w:tcBorders>
          </w:tcPr>
          <w:p w14:paraId="2E9B0906" w14:textId="77777777" w:rsidR="00FA0923" w:rsidRPr="003A4181" w:rsidRDefault="00FA0923" w:rsidP="00D9279F">
            <w:pPr>
              <w:pStyle w:val="BodyText"/>
            </w:pPr>
            <w:r>
              <w:t xml:space="preserve">8. </w:t>
            </w:r>
            <w:r w:rsidRPr="003A4181">
              <w:t>Where is this kind of systems redevelopment been done using these kind</w:t>
            </w:r>
            <w:r>
              <w:t>s</w:t>
            </w:r>
            <w:r w:rsidRPr="003A4181">
              <w:t xml:space="preserve"> of technologies?</w:t>
            </w:r>
          </w:p>
          <w:p w14:paraId="0CB5E4E1" w14:textId="77777777" w:rsidR="00FA0923" w:rsidRPr="003A4181" w:rsidRDefault="00FA0923" w:rsidP="00D9279F">
            <w:pPr>
              <w:pStyle w:val="BodyText"/>
            </w:pPr>
            <w:r>
              <w:t xml:space="preserve">We need to understand how widely the technologies proposed are being used to understand potentially maturity and risk to Pharmac. </w:t>
            </w:r>
          </w:p>
        </w:tc>
        <w:tc>
          <w:tcPr>
            <w:tcW w:w="329" w:type="dxa"/>
            <w:tcBorders>
              <w:top w:val="single" w:sz="4" w:space="0" w:color="auto"/>
              <w:left w:val="nil"/>
              <w:bottom w:val="single" w:sz="4" w:space="0" w:color="auto"/>
              <w:right w:val="nil"/>
            </w:tcBorders>
          </w:tcPr>
          <w:p w14:paraId="391A39F8" w14:textId="77777777" w:rsidR="00FA0923" w:rsidRDefault="00FA0923" w:rsidP="00D9279F">
            <w:pPr>
              <w:pStyle w:val="BodyText"/>
            </w:pPr>
          </w:p>
        </w:tc>
      </w:tr>
      <w:tr w:rsidR="00FA0923" w14:paraId="289627C6" w14:textId="77777777" w:rsidTr="00D9279F">
        <w:tc>
          <w:tcPr>
            <w:tcW w:w="9488" w:type="dxa"/>
            <w:tcBorders>
              <w:top w:val="single" w:sz="4" w:space="0" w:color="auto"/>
              <w:left w:val="nil"/>
              <w:bottom w:val="single" w:sz="4" w:space="0" w:color="auto"/>
              <w:right w:val="nil"/>
            </w:tcBorders>
          </w:tcPr>
          <w:p w14:paraId="21E3D5B7" w14:textId="77777777" w:rsidR="00FA0923" w:rsidRPr="006678B7" w:rsidRDefault="00FA0923" w:rsidP="00D9279F">
            <w:pPr>
              <w:pStyle w:val="TableParagraph"/>
              <w:rPr>
                <w:color w:val="4C4D4F"/>
                <w:highlight w:val="cyan"/>
              </w:rPr>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3C8A817B" w14:textId="77777777" w:rsidR="00FA0923" w:rsidRDefault="00FA0923" w:rsidP="00D9279F">
            <w:pPr>
              <w:pStyle w:val="TableParagraph"/>
            </w:pPr>
          </w:p>
        </w:tc>
      </w:tr>
      <w:tr w:rsidR="008742BA" w14:paraId="0FB9F55C" w14:textId="77777777" w:rsidTr="00C66C1B">
        <w:tc>
          <w:tcPr>
            <w:tcW w:w="9488" w:type="dxa"/>
            <w:tcBorders>
              <w:top w:val="single" w:sz="4" w:space="0" w:color="auto"/>
              <w:left w:val="nil"/>
              <w:bottom w:val="single" w:sz="4" w:space="0" w:color="auto"/>
              <w:right w:val="nil"/>
            </w:tcBorders>
          </w:tcPr>
          <w:p w14:paraId="0ECC0787" w14:textId="38778CCA" w:rsidR="008742BA" w:rsidRPr="003A4181" w:rsidRDefault="00FA0923" w:rsidP="003A4181">
            <w:pPr>
              <w:pStyle w:val="BodyText"/>
            </w:pPr>
            <w:r>
              <w:t>9</w:t>
            </w:r>
            <w:r w:rsidR="00AF7D81">
              <w:t xml:space="preserve">. </w:t>
            </w:r>
            <w:r>
              <w:t>Tell us a bit about your organisation and your qualifications to respond to this RFI</w:t>
            </w:r>
          </w:p>
          <w:p w14:paraId="52209AD4" w14:textId="4CB7341C" w:rsidR="003A4181" w:rsidRPr="003A4181" w:rsidRDefault="00FA0923" w:rsidP="003A4181">
            <w:pPr>
              <w:pStyle w:val="BodyText"/>
            </w:pPr>
            <w:r>
              <w:t>We would like to understand a bit more about who you are</w:t>
            </w:r>
            <w:r w:rsidR="00E376FF">
              <w:t>. Please provide summary only with links to where we can find more information.</w:t>
            </w:r>
          </w:p>
        </w:tc>
        <w:tc>
          <w:tcPr>
            <w:tcW w:w="329" w:type="dxa"/>
            <w:tcBorders>
              <w:top w:val="single" w:sz="4" w:space="0" w:color="auto"/>
              <w:left w:val="nil"/>
              <w:bottom w:val="single" w:sz="4" w:space="0" w:color="auto"/>
              <w:right w:val="nil"/>
            </w:tcBorders>
          </w:tcPr>
          <w:p w14:paraId="47E0A22A" w14:textId="77777777" w:rsidR="008742BA" w:rsidRDefault="008742BA" w:rsidP="003A4181">
            <w:pPr>
              <w:pStyle w:val="BodyText"/>
            </w:pPr>
          </w:p>
        </w:tc>
      </w:tr>
      <w:tr w:rsidR="008742BA" w14:paraId="6A39EB33" w14:textId="77777777" w:rsidTr="00C66C1B">
        <w:tc>
          <w:tcPr>
            <w:tcW w:w="9488" w:type="dxa"/>
            <w:tcBorders>
              <w:top w:val="single" w:sz="4" w:space="0" w:color="auto"/>
              <w:left w:val="nil"/>
              <w:bottom w:val="single" w:sz="4" w:space="0" w:color="auto"/>
              <w:right w:val="nil"/>
            </w:tcBorders>
          </w:tcPr>
          <w:p w14:paraId="34F504CE" w14:textId="10970BCE" w:rsidR="008742BA" w:rsidRPr="006678B7" w:rsidRDefault="00974014" w:rsidP="00C66C1B">
            <w:pPr>
              <w:pStyle w:val="TableParagraph"/>
              <w:rPr>
                <w:color w:val="4C4D4F"/>
                <w:highlight w:val="cyan"/>
              </w:rPr>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36C62303" w14:textId="77777777" w:rsidR="008742BA" w:rsidRDefault="008742BA" w:rsidP="00C66C1B">
            <w:pPr>
              <w:pStyle w:val="TableParagraph"/>
            </w:pPr>
          </w:p>
        </w:tc>
      </w:tr>
    </w:tbl>
    <w:p w14:paraId="37DD8945" w14:textId="15C49717" w:rsidR="00586D0A" w:rsidRDefault="00C76E9D" w:rsidP="003A0474">
      <w:pPr>
        <w:pStyle w:val="Heading3"/>
        <w:numPr>
          <w:ilvl w:val="1"/>
          <w:numId w:val="9"/>
        </w:numPr>
      </w:pPr>
      <w:r w:rsidRPr="006678B7">
        <w:t>Assumptions</w:t>
      </w:r>
    </w:p>
    <w:tbl>
      <w:tblPr>
        <w:tblStyle w:val="TableGrid"/>
        <w:tblW w:w="0" w:type="auto"/>
        <w:tblInd w:w="113" w:type="dxa"/>
        <w:tblLook w:val="04A0" w:firstRow="1" w:lastRow="0" w:firstColumn="1" w:lastColumn="0" w:noHBand="0" w:noVBand="1"/>
        <w:tblCaption w:val="assumptions"/>
        <w:tblDescription w:val="insert assumptions"/>
      </w:tblPr>
      <w:tblGrid>
        <w:gridCol w:w="9488"/>
        <w:gridCol w:w="329"/>
      </w:tblGrid>
      <w:tr w:rsidR="00941004" w:rsidRPr="00786F64" w14:paraId="45C8605B" w14:textId="77777777" w:rsidTr="00A800DA">
        <w:trPr>
          <w:tblHeader/>
        </w:trPr>
        <w:tc>
          <w:tcPr>
            <w:tcW w:w="9488" w:type="dxa"/>
            <w:tcBorders>
              <w:left w:val="nil"/>
              <w:right w:val="nil"/>
            </w:tcBorders>
            <w:shd w:val="clear" w:color="auto" w:fill="193D64"/>
          </w:tcPr>
          <w:p w14:paraId="20CDC0CA" w14:textId="424D9AC8"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1069CC1E" w14:textId="77777777" w:rsidR="00941004" w:rsidRPr="00786F64" w:rsidRDefault="00941004" w:rsidP="001A49BA">
            <w:pPr>
              <w:pStyle w:val="TableParagraph"/>
              <w:keepNext/>
              <w:rPr>
                <w:b/>
                <w:color w:val="FFFFFF" w:themeColor="background1"/>
              </w:rPr>
            </w:pPr>
          </w:p>
        </w:tc>
      </w:tr>
      <w:tr w:rsidR="00941004" w14:paraId="60FCF423" w14:textId="77777777" w:rsidTr="001A49BA">
        <w:tc>
          <w:tcPr>
            <w:tcW w:w="9488" w:type="dxa"/>
            <w:tcBorders>
              <w:left w:val="nil"/>
              <w:right w:val="nil"/>
            </w:tcBorders>
          </w:tcPr>
          <w:p w14:paraId="33256B82" w14:textId="3F22CB2F" w:rsidR="00941004" w:rsidRPr="00786F64" w:rsidRDefault="00941004" w:rsidP="00346D05">
            <w:pPr>
              <w:pStyle w:val="TableParagraph"/>
              <w:keepNext/>
              <w:rPr>
                <w:highlight w:val="yellow"/>
              </w:rPr>
            </w:pPr>
            <w:r w:rsidRPr="00941004">
              <w:t xml:space="preserve">Please state any assumptions you have made in relation to the </w:t>
            </w:r>
            <w:r w:rsidR="00D8056B">
              <w:t>Response</w:t>
            </w:r>
            <w:r w:rsidRPr="00941004">
              <w:t>.</w:t>
            </w:r>
          </w:p>
        </w:tc>
        <w:tc>
          <w:tcPr>
            <w:tcW w:w="329" w:type="dxa"/>
            <w:tcBorders>
              <w:left w:val="nil"/>
              <w:right w:val="nil"/>
            </w:tcBorders>
          </w:tcPr>
          <w:p w14:paraId="3D9A3C02" w14:textId="77777777" w:rsidR="00941004" w:rsidRDefault="00941004" w:rsidP="001A49BA">
            <w:pPr>
              <w:pStyle w:val="TableParagraph"/>
              <w:keepNext/>
            </w:pPr>
          </w:p>
        </w:tc>
      </w:tr>
      <w:tr w:rsidR="00941004" w14:paraId="5764D4B0" w14:textId="77777777" w:rsidTr="001A49BA">
        <w:tc>
          <w:tcPr>
            <w:tcW w:w="9488" w:type="dxa"/>
            <w:tcBorders>
              <w:left w:val="nil"/>
              <w:right w:val="nil"/>
            </w:tcBorders>
          </w:tcPr>
          <w:p w14:paraId="632ED3A1"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1679BD6E" w14:textId="77777777" w:rsidR="00941004" w:rsidRDefault="00941004" w:rsidP="001A49BA">
            <w:pPr>
              <w:pStyle w:val="TableParagraph"/>
            </w:pPr>
          </w:p>
        </w:tc>
      </w:tr>
    </w:tbl>
    <w:p w14:paraId="31E4F9F0" w14:textId="745B41C7" w:rsidR="00941004" w:rsidRDefault="00941004"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941004" w:rsidRPr="00642D79" w14:paraId="35BA83EC" w14:textId="77777777" w:rsidTr="00A800DA">
        <w:trPr>
          <w:cantSplit/>
          <w:tblHeader/>
        </w:trPr>
        <w:tc>
          <w:tcPr>
            <w:tcW w:w="236" w:type="dxa"/>
          </w:tcPr>
          <w:p w14:paraId="0D3973A4"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0160AAE" w14:textId="77777777" w:rsidR="00941004" w:rsidRPr="00642D79" w:rsidRDefault="00941004" w:rsidP="00523371">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6896" behindDoc="0" locked="0" layoutInCell="1" allowOverlap="1" wp14:anchorId="41C23D0B" wp14:editId="393EA7D4">
                      <wp:simplePos x="0" y="0"/>
                      <wp:positionH relativeFrom="column">
                        <wp:posOffset>-66675</wp:posOffset>
                      </wp:positionH>
                      <wp:positionV relativeFrom="paragraph">
                        <wp:posOffset>38325</wp:posOffset>
                      </wp:positionV>
                      <wp:extent cx="266700" cy="262890"/>
                      <wp:effectExtent l="0" t="0" r="19050" b="22860"/>
                      <wp:wrapNone/>
                      <wp:docPr id="260" name="Oval 260"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DBD1A" w14:textId="77777777" w:rsidR="000928BD" w:rsidRDefault="000928BD"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C23D0B" id="Oval 260" o:spid="_x0000_s1030" alt="Title: info icon - Description: info icon" style="position:absolute;margin-left:-5.25pt;margin-top:3pt;width:21pt;height:20.7pt;z-index:4876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GlU+JeuAgAAvAUAAA4AAAAA&#10;AAAAAAAAAAAALgIAAGRycy9lMm9Eb2MueG1sUEsBAi0AFAAGAAgAAAAhACUVLabeAAAABwEAAA8A&#10;AAAAAAAAAAAAAAAACAUAAGRycy9kb3ducmV2LnhtbFBLBQYAAAAABAAEAPMAAAATBgAAAAA=&#10;" filled="f" strokecolor="#7030a0" strokeweight="2pt">
                      <v:textbox>
                        <w:txbxContent>
                          <w:p w14:paraId="6CADBD1A" w14:textId="77777777" w:rsidR="000928BD" w:rsidRDefault="000928BD"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5872" behindDoc="0" locked="0" layoutInCell="1" allowOverlap="1" wp14:anchorId="1F7A4693" wp14:editId="30F23DDC">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03C87FA" w14:textId="77777777" w:rsidR="000928BD" w:rsidRPr="00642D79" w:rsidRDefault="000928BD"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4693" id="Text Box 261" o:spid="_x0000_s1031" type="#_x0000_t202" style="position:absolute;margin-left:-4pt;margin-top:-5.7pt;width:23.4pt;height:29.7pt;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MO0ufUyAgAAWwQAAA4AAAAAAAAAAAAAAAAA&#10;LgIAAGRycy9lMm9Eb2MueG1sUEsBAi0AFAAGAAgAAAAhAO18qEHfAAAACAEAAA8AAAAAAAAAAAAA&#10;AAAAjAQAAGRycy9kb3ducmV2LnhtbFBLBQYAAAAABAAEAPMAAACYBQAAAAA=&#10;" filled="f" stroked="f" strokeweight=".5pt">
                      <v:textbox>
                        <w:txbxContent>
                          <w:p w14:paraId="603C87FA" w14:textId="77777777" w:rsidR="000928BD" w:rsidRPr="00642D79" w:rsidRDefault="000928BD"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8EFCD61" w14:textId="49F2EEC4" w:rsidR="00941004" w:rsidRPr="009635F9" w:rsidRDefault="00941004" w:rsidP="00346D05">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An assumption is something that is accepted as true or as certain to happen without proof e.g. that the Buyer (or a third party) will provide certain information or assistance so that the Respondent can </w:t>
            </w:r>
            <w:r w:rsidR="00346D05">
              <w:rPr>
                <w:rFonts w:asciiTheme="minorHAnsi" w:hAnsiTheme="minorHAnsi" w:cstheme="minorHAnsi"/>
                <w:color w:val="7030A0"/>
              </w:rPr>
              <w:t>deliver on the Requirements</w:t>
            </w:r>
            <w:r w:rsidRPr="00941004">
              <w:rPr>
                <w:rFonts w:asciiTheme="minorHAnsi" w:hAnsiTheme="minorHAnsi" w:cstheme="minorHAnsi"/>
                <w:color w:val="7030A0"/>
              </w:rPr>
              <w:t>.</w:t>
            </w:r>
          </w:p>
        </w:tc>
        <w:tc>
          <w:tcPr>
            <w:tcW w:w="243" w:type="dxa"/>
          </w:tcPr>
          <w:p w14:paraId="62A6D808"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4F63C67B" w14:textId="77777777" w:rsidR="00941004" w:rsidRPr="00F700B2" w:rsidRDefault="00941004" w:rsidP="00941004">
      <w:pPr>
        <w:pStyle w:val="BodyText"/>
        <w:spacing w:before="0" w:after="0" w:line="240" w:lineRule="auto"/>
      </w:pPr>
    </w:p>
    <w:p w14:paraId="5CB26F32" w14:textId="77777777" w:rsidR="00586D0A" w:rsidRPr="006678B7" w:rsidRDefault="00586D0A">
      <w:pPr>
        <w:rPr>
          <w:sz w:val="12"/>
        </w:rPr>
        <w:sectPr w:rsidR="00586D0A" w:rsidRPr="006678B7">
          <w:pgSz w:w="11910" w:h="16840"/>
          <w:pgMar w:top="1120" w:right="980" w:bottom="780" w:left="1000" w:header="0" w:footer="600" w:gutter="0"/>
          <w:cols w:space="720"/>
        </w:sectPr>
      </w:pPr>
    </w:p>
    <w:p w14:paraId="4460C59A" w14:textId="7517B31F" w:rsidR="00586D0A" w:rsidRPr="006678B7" w:rsidRDefault="006E4424" w:rsidP="00BF03EC">
      <w:pPr>
        <w:pStyle w:val="Heading2"/>
        <w:pageBreakBefore/>
        <w:numPr>
          <w:ilvl w:val="0"/>
          <w:numId w:val="9"/>
        </w:numPr>
      </w:pPr>
      <w:r>
        <w:lastRenderedPageBreak/>
        <w:t xml:space="preserve">Respondent’s </w:t>
      </w:r>
      <w:r w:rsidR="00C76E9D" w:rsidRPr="006678B7">
        <w:t>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Respondent tip"/>
      </w:tblPr>
      <w:tblGrid>
        <w:gridCol w:w="236"/>
        <w:gridCol w:w="9248"/>
        <w:gridCol w:w="243"/>
      </w:tblGrid>
      <w:tr w:rsidR="00C935FF" w:rsidRPr="00642D79" w14:paraId="7CAB4FDE" w14:textId="77777777" w:rsidTr="00A800DA">
        <w:trPr>
          <w:tblHeader/>
        </w:trPr>
        <w:tc>
          <w:tcPr>
            <w:tcW w:w="236" w:type="dxa"/>
          </w:tcPr>
          <w:p w14:paraId="0D16A8A9"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39510102" w14:textId="3D3061AB" w:rsidR="00C935FF" w:rsidRPr="00642D79" w:rsidRDefault="00C935FF"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6112" behindDoc="0" locked="0" layoutInCell="1" allowOverlap="1" wp14:anchorId="5323E139" wp14:editId="517AE2F7">
                      <wp:simplePos x="0" y="0"/>
                      <wp:positionH relativeFrom="column">
                        <wp:posOffset>-66675</wp:posOffset>
                      </wp:positionH>
                      <wp:positionV relativeFrom="paragraph">
                        <wp:posOffset>38325</wp:posOffset>
                      </wp:positionV>
                      <wp:extent cx="266700" cy="262890"/>
                      <wp:effectExtent l="0" t="0" r="19050" b="22860"/>
                      <wp:wrapNone/>
                      <wp:docPr id="266" name="Oval 266"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6EDD" w14:textId="77777777" w:rsidR="000928BD" w:rsidRDefault="000928BD"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3E139" id="Oval 266" o:spid="_x0000_s1032" alt="Title: info icon - Description: info icon" style="position:absolute;margin-left:-5.25pt;margin-top:3pt;width:21pt;height:20.7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FiohZiuAgAAvAUAAA4AAAAA&#10;AAAAAAAAAAAALgIAAGRycy9lMm9Eb2MueG1sUEsBAi0AFAAGAAgAAAAhACUVLabeAAAABwEAAA8A&#10;AAAAAAAAAAAAAAAACAUAAGRycy9kb3ducmV2LnhtbFBLBQYAAAAABAAEAPMAAAATBgAAAAA=&#10;" filled="f" strokecolor="#7030a0" strokeweight="2pt">
                      <v:textbox>
                        <w:txbxContent>
                          <w:p w14:paraId="62C36EDD" w14:textId="77777777" w:rsidR="000928BD" w:rsidRDefault="000928BD"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5088" behindDoc="0" locked="0" layoutInCell="1" allowOverlap="1" wp14:anchorId="41A60DEE" wp14:editId="1A712F84">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7E80EDAC" w14:textId="77777777" w:rsidR="000928BD" w:rsidRPr="00642D79" w:rsidRDefault="000928BD"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0DEE" id="Text Box 268" o:spid="_x0000_s1033" type="#_x0000_t202" style="position:absolute;margin-left:-4pt;margin-top:-5.7pt;width:23.4pt;height:29.7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Lj6oS8yAgAAWwQAAA4AAAAAAAAAAAAAAAAA&#10;LgIAAGRycy9lMm9Eb2MueG1sUEsBAi0AFAAGAAgAAAAhAO18qEHfAAAACAEAAA8AAAAAAAAAAAAA&#10;AAAAjAQAAGRycy9kb3ducmV2LnhtbFBLBQYAAAAABAAEAPMAAACYBQAAAAA=&#10;" filled="f" stroked="f" strokeweight=".5pt">
                      <v:textbox>
                        <w:txbxContent>
                          <w:p w14:paraId="7E80EDAC" w14:textId="77777777" w:rsidR="000928BD" w:rsidRPr="00642D79" w:rsidRDefault="000928BD"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5E7719C7" w14:textId="77777777"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10037C2A" w14:textId="548AF2F5"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proofErr w:type="gramStart"/>
            <w:r w:rsidRPr="00C935FF">
              <w:rPr>
                <w:rFonts w:asciiTheme="minorHAnsi" w:hAnsiTheme="minorHAnsi" w:cstheme="minorHAnsi"/>
                <w:color w:val="7030A0"/>
              </w:rPr>
              <w:t>e.g.</w:t>
            </w:r>
            <w:proofErr w:type="gramEnd"/>
            <w:r w:rsidRPr="00C935FF">
              <w:rPr>
                <w:rFonts w:asciiTheme="minorHAnsi" w:hAnsiTheme="minorHAnsi" w:cstheme="minorHAnsi"/>
                <w:color w:val="7030A0"/>
              </w:rPr>
              <w:t xml:space="preserve"> chief executive or a senior manager.</w:t>
            </w:r>
          </w:p>
          <w:p w14:paraId="5D0103A2" w14:textId="143F1B8C"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A310D">
              <w:rPr>
                <w:rFonts w:asciiTheme="minorHAnsi" w:hAnsiTheme="minorHAnsi" w:cstheme="minorHAnsi"/>
                <w:color w:val="7030A0"/>
              </w:rPr>
              <w:t xml:space="preserve">If you are submitting a joint or consortium </w:t>
            </w:r>
            <w:r w:rsidR="00D8056B" w:rsidRPr="00CA310D">
              <w:rPr>
                <w:rFonts w:asciiTheme="minorHAnsi" w:hAnsiTheme="minorHAnsi" w:cstheme="minorHAnsi"/>
                <w:color w:val="7030A0"/>
              </w:rPr>
              <w:t>Response</w:t>
            </w:r>
            <w:r w:rsidRPr="00CA310D">
              <w:rPr>
                <w:rFonts w:asciiTheme="minorHAnsi" w:hAnsiTheme="minorHAnsi" w:cstheme="minorHAnsi"/>
                <w:color w:val="7030A0"/>
              </w:rPr>
              <w:t xml:space="preserve"> each party involved in the joint or consortium </w:t>
            </w:r>
            <w:r w:rsidR="00D8056B" w:rsidRPr="00CA310D">
              <w:rPr>
                <w:rFonts w:asciiTheme="minorHAnsi" w:hAnsiTheme="minorHAnsi" w:cstheme="minorHAnsi"/>
                <w:color w:val="7030A0"/>
              </w:rPr>
              <w:t>Response</w:t>
            </w:r>
            <w:r w:rsidRPr="00CA310D">
              <w:rPr>
                <w:rFonts w:asciiTheme="minorHAnsi" w:hAnsiTheme="minorHAnsi" w:cstheme="minorHAnsi"/>
                <w:color w:val="7030A0"/>
              </w:rPr>
              <w:t xml:space="preserve"> must complete a separate declaration.</w:t>
            </w:r>
          </w:p>
        </w:tc>
        <w:tc>
          <w:tcPr>
            <w:tcW w:w="243" w:type="dxa"/>
          </w:tcPr>
          <w:p w14:paraId="0AF5397E"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F898920" w14:textId="405726C3"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Caption w:val="Respondent's declaration"/>
        <w:tblDescription w:val="Respondent's declaration"/>
      </w:tblPr>
      <w:tblGrid>
        <w:gridCol w:w="1701"/>
        <w:gridCol w:w="6521"/>
        <w:gridCol w:w="1525"/>
      </w:tblGrid>
      <w:tr w:rsidR="006E4424" w:rsidRPr="006E4424" w14:paraId="3419142E" w14:textId="77777777" w:rsidTr="00A800DA">
        <w:trPr>
          <w:cantSplit/>
          <w:tblHeader/>
        </w:trPr>
        <w:tc>
          <w:tcPr>
            <w:tcW w:w="1701" w:type="dxa"/>
            <w:tcBorders>
              <w:top w:val="nil"/>
              <w:left w:val="nil"/>
              <w:bottom w:val="single" w:sz="4" w:space="0" w:color="auto"/>
              <w:right w:val="nil"/>
            </w:tcBorders>
            <w:shd w:val="clear" w:color="auto" w:fill="A7A9AC"/>
          </w:tcPr>
          <w:p w14:paraId="3580022E" w14:textId="77777777" w:rsidR="00C46852" w:rsidRPr="006E4424" w:rsidRDefault="00C46852" w:rsidP="00134676">
            <w:pPr>
              <w:pStyle w:val="TableParagraph"/>
              <w:ind w:left="0"/>
              <w:rPr>
                <w:b/>
                <w:color w:val="FFFFFF" w:themeColor="background1"/>
              </w:rPr>
            </w:pPr>
            <w:r w:rsidRPr="006E4424">
              <w:rPr>
                <w:b/>
                <w:color w:val="FFFFFF" w:themeColor="background1"/>
              </w:rPr>
              <w:t>Topic</w:t>
            </w:r>
          </w:p>
        </w:tc>
        <w:tc>
          <w:tcPr>
            <w:tcW w:w="6521" w:type="dxa"/>
            <w:tcBorders>
              <w:top w:val="nil"/>
              <w:left w:val="nil"/>
              <w:bottom w:val="single" w:sz="4" w:space="0" w:color="auto"/>
              <w:right w:val="nil"/>
            </w:tcBorders>
            <w:shd w:val="clear" w:color="auto" w:fill="A7A9AC"/>
          </w:tcPr>
          <w:p w14:paraId="0AE06630" w14:textId="77777777" w:rsidR="00C46852" w:rsidRPr="006E4424" w:rsidRDefault="00C46852" w:rsidP="00134676">
            <w:pPr>
              <w:pStyle w:val="TableParagraph"/>
              <w:ind w:left="0"/>
              <w:rPr>
                <w:b/>
                <w:color w:val="FFFFFF" w:themeColor="background1"/>
              </w:rPr>
            </w:pPr>
            <w:r w:rsidRPr="006E4424">
              <w:rPr>
                <w:b/>
                <w:color w:val="FFFFFF" w:themeColor="background1"/>
              </w:rPr>
              <w:t>Declaration</w:t>
            </w:r>
          </w:p>
        </w:tc>
        <w:tc>
          <w:tcPr>
            <w:tcW w:w="1525" w:type="dxa"/>
            <w:tcBorders>
              <w:top w:val="nil"/>
              <w:left w:val="nil"/>
              <w:bottom w:val="single" w:sz="4" w:space="0" w:color="auto"/>
              <w:right w:val="nil"/>
            </w:tcBorders>
            <w:shd w:val="clear" w:color="auto" w:fill="A7A9AC"/>
          </w:tcPr>
          <w:p w14:paraId="5DBCEE91" w14:textId="77777777" w:rsidR="00C46852" w:rsidRPr="006E4424" w:rsidRDefault="00C46852" w:rsidP="00134676">
            <w:pPr>
              <w:pStyle w:val="TableParagraph"/>
              <w:ind w:left="0"/>
              <w:rPr>
                <w:b/>
                <w:color w:val="FFFFFF" w:themeColor="background1"/>
              </w:rPr>
            </w:pPr>
            <w:r w:rsidRPr="006E4424">
              <w:rPr>
                <w:b/>
                <w:color w:val="FFFFFF" w:themeColor="background1"/>
              </w:rPr>
              <w:t>Respondent’s</w:t>
            </w:r>
            <w:r w:rsidRPr="006E4424">
              <w:rPr>
                <w:b/>
                <w:bCs/>
                <w:color w:val="FFFFFF" w:themeColor="background1"/>
              </w:rPr>
              <w:t xml:space="preserve"> declaration</w:t>
            </w:r>
          </w:p>
        </w:tc>
      </w:tr>
      <w:tr w:rsidR="00C46852" w:rsidRPr="006678B7" w14:paraId="058D8711" w14:textId="77777777" w:rsidTr="00065FCA">
        <w:trPr>
          <w:cantSplit/>
        </w:trPr>
        <w:tc>
          <w:tcPr>
            <w:tcW w:w="1701" w:type="dxa"/>
            <w:tcBorders>
              <w:top w:val="single" w:sz="4" w:space="0" w:color="auto"/>
              <w:left w:val="nil"/>
              <w:bottom w:val="single" w:sz="4" w:space="0" w:color="auto"/>
              <w:right w:val="nil"/>
            </w:tcBorders>
          </w:tcPr>
          <w:p w14:paraId="41280AF1" w14:textId="31FD75C5" w:rsidR="00C46852" w:rsidRPr="00D223F3" w:rsidRDefault="00D8056B" w:rsidP="00134676">
            <w:pPr>
              <w:pStyle w:val="TableParagraph"/>
              <w:ind w:left="0"/>
              <w:rPr>
                <w:b/>
              </w:rPr>
            </w:pPr>
            <w:r>
              <w:rPr>
                <w:b/>
              </w:rPr>
              <w:t>RFI</w:t>
            </w:r>
            <w:r w:rsidR="006177F0" w:rsidRPr="00D223F3">
              <w:rPr>
                <w:b/>
              </w:rPr>
              <w:t>-Terms</w:t>
            </w:r>
            <w:r w:rsidR="00C46852" w:rsidRPr="00D223F3">
              <w:rPr>
                <w:b/>
              </w:rPr>
              <w:t>:</w:t>
            </w:r>
          </w:p>
        </w:tc>
        <w:tc>
          <w:tcPr>
            <w:tcW w:w="6521" w:type="dxa"/>
            <w:tcBorders>
              <w:top w:val="single" w:sz="4" w:space="0" w:color="auto"/>
              <w:left w:val="nil"/>
              <w:bottom w:val="single" w:sz="4" w:space="0" w:color="auto"/>
              <w:right w:val="nil"/>
            </w:tcBorders>
          </w:tcPr>
          <w:p w14:paraId="38389E69" w14:textId="668816FA" w:rsidR="00C46852" w:rsidRPr="006678B7" w:rsidRDefault="00C46852" w:rsidP="006E4424">
            <w:pPr>
              <w:pStyle w:val="TableParagraph"/>
              <w:ind w:left="0"/>
            </w:pPr>
            <w:r w:rsidRPr="006678B7">
              <w:t xml:space="preserve">I/we have read and fully understand this </w:t>
            </w:r>
            <w:r w:rsidR="00D8056B">
              <w:t>RFI</w:t>
            </w:r>
            <w:r w:rsidRPr="00134676">
              <w:t xml:space="preserve">, </w:t>
            </w:r>
            <w:r w:rsidRPr="006678B7">
              <w:t xml:space="preserve">including the </w:t>
            </w:r>
            <w:r w:rsidR="00D8056B">
              <w:t>RFI</w:t>
            </w:r>
            <w:r w:rsidR="006177F0">
              <w:t>-Terms</w:t>
            </w:r>
            <w:r w:rsidRPr="006678B7">
              <w:t>. I/we confirm that the Respondent agree</w:t>
            </w:r>
            <w:r w:rsidR="006177F0">
              <w:t>s</w:t>
            </w:r>
            <w:r w:rsidRPr="006678B7">
              <w:t xml:space="preserve"> to be bound by them.</w:t>
            </w:r>
          </w:p>
        </w:tc>
        <w:tc>
          <w:tcPr>
            <w:tcW w:w="1525" w:type="dxa"/>
            <w:tcBorders>
              <w:top w:val="single" w:sz="4" w:space="0" w:color="auto"/>
              <w:left w:val="nil"/>
              <w:bottom w:val="single" w:sz="4" w:space="0" w:color="auto"/>
              <w:right w:val="nil"/>
            </w:tcBorders>
          </w:tcPr>
          <w:p w14:paraId="6F21FA55"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7CC094BB" w14:textId="77777777" w:rsidTr="00065FCA">
        <w:trPr>
          <w:cantSplit/>
        </w:trPr>
        <w:tc>
          <w:tcPr>
            <w:tcW w:w="1701" w:type="dxa"/>
            <w:tcBorders>
              <w:top w:val="single" w:sz="4" w:space="0" w:color="auto"/>
              <w:left w:val="nil"/>
              <w:bottom w:val="single" w:sz="4" w:space="0" w:color="auto"/>
              <w:right w:val="nil"/>
            </w:tcBorders>
          </w:tcPr>
          <w:p w14:paraId="24F95713" w14:textId="77777777" w:rsidR="004B2B5F" w:rsidRPr="00D223F3" w:rsidRDefault="004B2B5F" w:rsidP="00065FCA">
            <w:pPr>
              <w:pStyle w:val="TableParagraph"/>
              <w:ind w:left="0"/>
              <w:rPr>
                <w:b/>
              </w:rPr>
            </w:pPr>
            <w:r w:rsidRPr="00D223F3">
              <w:rPr>
                <w:b/>
              </w:rPr>
              <w:t>Conflict of Interest declaration:</w:t>
            </w:r>
          </w:p>
        </w:tc>
        <w:tc>
          <w:tcPr>
            <w:tcW w:w="6521" w:type="dxa"/>
            <w:tcBorders>
              <w:top w:val="single" w:sz="4" w:space="0" w:color="auto"/>
              <w:left w:val="nil"/>
              <w:bottom w:val="single" w:sz="4" w:space="0" w:color="auto"/>
              <w:right w:val="nil"/>
            </w:tcBorders>
          </w:tcPr>
          <w:p w14:paraId="0C8E438E" w14:textId="0D1584B3" w:rsidR="004B2B5F" w:rsidRPr="006678B7" w:rsidRDefault="004B2B5F" w:rsidP="00065FCA">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proofErr w:type="gramStart"/>
            <w:r w:rsidRPr="006678B7">
              <w:t>potential</w:t>
            </w:r>
            <w:proofErr w:type="gramEnd"/>
            <w:r w:rsidRPr="00134676">
              <w:t xml:space="preserve"> </w:t>
            </w:r>
            <w:r w:rsidRPr="006678B7">
              <w:t xml:space="preserve">or perceived Conflict of Interest in submitting this </w:t>
            </w:r>
            <w:r w:rsidR="00D8056B">
              <w:t>Response</w:t>
            </w:r>
            <w:r w:rsidRPr="006678B7">
              <w:t>.</w:t>
            </w:r>
          </w:p>
          <w:p w14:paraId="48C25549" w14:textId="27D15575" w:rsidR="004B2B5F" w:rsidRPr="006678B7" w:rsidRDefault="004B2B5F" w:rsidP="00065FCA">
            <w:pPr>
              <w:pStyle w:val="TableParagraph"/>
              <w:ind w:left="0"/>
            </w:pPr>
            <w:r w:rsidRPr="006678B7">
              <w:t xml:space="preserve">Where a Conflict of Interest arises during the </w:t>
            </w:r>
            <w:r w:rsidR="00D8056B">
              <w:t>RFI</w:t>
            </w:r>
            <w:r w:rsidRPr="006678B7">
              <w:t xml:space="preserve"> process the Respondent will report it immediately to the Buyer’s Point of Contact.</w:t>
            </w:r>
          </w:p>
        </w:tc>
        <w:tc>
          <w:tcPr>
            <w:tcW w:w="1525" w:type="dxa"/>
            <w:tcBorders>
              <w:top w:val="single" w:sz="4" w:space="0" w:color="auto"/>
              <w:left w:val="nil"/>
              <w:bottom w:val="single" w:sz="4" w:space="0" w:color="auto"/>
              <w:right w:val="nil"/>
            </w:tcBorders>
          </w:tcPr>
          <w:p w14:paraId="624E9BEC" w14:textId="77777777" w:rsidR="004B2B5F" w:rsidRPr="006678B7" w:rsidRDefault="004B2B5F" w:rsidP="00065FCA">
            <w:pPr>
              <w:pStyle w:val="TableParagraph"/>
              <w:ind w:left="0"/>
            </w:pPr>
            <w:r w:rsidRPr="006678B7">
              <w:rPr>
                <w:bCs/>
                <w:highlight w:val="cyan"/>
              </w:rPr>
              <w:t>[agree / disagree]</w:t>
            </w:r>
          </w:p>
        </w:tc>
      </w:tr>
      <w:tr w:rsidR="007A67C5" w:rsidRPr="006678B7" w14:paraId="6D95CAAA" w14:textId="77777777" w:rsidTr="00065FCA">
        <w:trPr>
          <w:cantSplit/>
        </w:trPr>
        <w:tc>
          <w:tcPr>
            <w:tcW w:w="1701" w:type="dxa"/>
            <w:tcBorders>
              <w:top w:val="single" w:sz="4" w:space="0" w:color="auto"/>
              <w:left w:val="nil"/>
              <w:bottom w:val="single" w:sz="4" w:space="0" w:color="auto"/>
              <w:right w:val="nil"/>
            </w:tcBorders>
            <w:vAlign w:val="center"/>
          </w:tcPr>
          <w:p w14:paraId="0316CEA3" w14:textId="77777777" w:rsidR="007A67C5" w:rsidRPr="00D223F3" w:rsidRDefault="007A67C5" w:rsidP="00D223F3">
            <w:pPr>
              <w:pStyle w:val="TableParagraph"/>
              <w:keepNext/>
              <w:ind w:left="0"/>
              <w:rPr>
                <w:b/>
              </w:rPr>
            </w:pPr>
            <w:r w:rsidRPr="00D223F3">
              <w:rPr>
                <w:b/>
              </w:rPr>
              <w:t xml:space="preserve">Details of conflict </w:t>
            </w:r>
            <w:r w:rsidRPr="00D223F3">
              <w:rPr>
                <w:b/>
                <w:spacing w:val="-6"/>
              </w:rPr>
              <w:t xml:space="preserve">of </w:t>
            </w:r>
            <w:r w:rsidRPr="00D223F3">
              <w:rPr>
                <w:b/>
              </w:rPr>
              <w:t>interest:</w:t>
            </w:r>
          </w:p>
        </w:tc>
        <w:tc>
          <w:tcPr>
            <w:tcW w:w="8046" w:type="dxa"/>
            <w:gridSpan w:val="2"/>
            <w:tcBorders>
              <w:top w:val="single" w:sz="4" w:space="0" w:color="auto"/>
              <w:left w:val="nil"/>
              <w:bottom w:val="single" w:sz="4" w:space="0" w:color="auto"/>
              <w:right w:val="nil"/>
            </w:tcBorders>
            <w:vAlign w:val="center"/>
          </w:tcPr>
          <w:p w14:paraId="1D01EAB4" w14:textId="77777777" w:rsidR="007A67C5" w:rsidRPr="006678B7" w:rsidRDefault="007A67C5" w:rsidP="00D223F3">
            <w:pPr>
              <w:pStyle w:val="TableParagraph"/>
              <w:keepNext/>
              <w:ind w:left="0"/>
            </w:pPr>
            <w:r w:rsidRPr="006678B7">
              <w:rPr>
                <w:color w:val="4C4D4F"/>
                <w:highlight w:val="cyan"/>
              </w:rPr>
              <w:t>[if you think you may have a conflict of interest briefly describe the conflict and how you propose to manage it or write ‘not applicable’].</w:t>
            </w:r>
          </w:p>
        </w:tc>
      </w:tr>
    </w:tbl>
    <w:p w14:paraId="268CD358" w14:textId="25FAF4C0" w:rsidR="009D6090" w:rsidRPr="00C935FF" w:rsidRDefault="009D6090" w:rsidP="003A0474">
      <w:pPr>
        <w:pStyle w:val="Heading4"/>
        <w:spacing w:before="240" w:after="120"/>
      </w:pPr>
      <w:r w:rsidRPr="00C935FF">
        <w:t>DECLARATION</w:t>
      </w:r>
      <w:r w:rsidR="008C3381">
        <w:t xml:space="preserve"> BY THE RESPONDENT</w:t>
      </w:r>
    </w:p>
    <w:p w14:paraId="0394ACEA" w14:textId="38D74641" w:rsidR="009D6090" w:rsidRPr="00C935FF" w:rsidRDefault="009D6090" w:rsidP="003A0474">
      <w:pPr>
        <w:pStyle w:val="BodyText"/>
        <w:keepNext/>
        <w:spacing w:after="120"/>
        <w:rPr>
          <w:b/>
        </w:rPr>
      </w:pPr>
      <w:r w:rsidRPr="00C935FF">
        <w:rPr>
          <w:b/>
        </w:rPr>
        <w:t xml:space="preserve">I/we declare that in submitting the </w:t>
      </w:r>
      <w:r w:rsidR="00D8056B">
        <w:rPr>
          <w:b/>
        </w:rPr>
        <w:t>Response</w:t>
      </w:r>
      <w:r w:rsidRPr="00C935FF">
        <w:rPr>
          <w:b/>
        </w:rPr>
        <w:t xml:space="preserve"> and this declaration:</w:t>
      </w:r>
    </w:p>
    <w:p w14:paraId="79BA4D98" w14:textId="77777777" w:rsidR="009D6090" w:rsidRPr="00C935FF" w:rsidRDefault="009D6090" w:rsidP="00D223F3">
      <w:pPr>
        <w:pStyle w:val="BodyText"/>
        <w:keepNext/>
        <w:numPr>
          <w:ilvl w:val="0"/>
          <w:numId w:val="23"/>
        </w:numPr>
        <w:spacing w:before="60" w:after="60"/>
        <w:ind w:left="470" w:hanging="357"/>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B3FB015" w14:textId="4F8A129A" w:rsidR="009D6090" w:rsidRPr="00C935FF" w:rsidRDefault="009D6090" w:rsidP="00D223F3">
      <w:pPr>
        <w:pStyle w:val="BodyText"/>
        <w:keepNext/>
        <w:numPr>
          <w:ilvl w:val="0"/>
          <w:numId w:val="23"/>
        </w:numPr>
        <w:spacing w:before="60" w:after="60"/>
        <w:ind w:left="470" w:hanging="357"/>
        <w:rPr>
          <w:b/>
        </w:rPr>
      </w:pPr>
      <w:r w:rsidRPr="00C935FF">
        <w:rPr>
          <w:b/>
        </w:rPr>
        <w:t xml:space="preserve">the </w:t>
      </w:r>
      <w:r w:rsidR="00D8056B">
        <w:rPr>
          <w:b/>
        </w:rPr>
        <w:t>Response</w:t>
      </w:r>
      <w:r w:rsidRPr="00C935FF">
        <w:rPr>
          <w:b/>
        </w:rPr>
        <w:t xml:space="preserve">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proofErr w:type="gramStart"/>
      <w:r w:rsidRPr="00C935FF">
        <w:rPr>
          <w:b/>
        </w:rPr>
        <w:t>rights</w:t>
      </w:r>
      <w:proofErr w:type="gramEnd"/>
    </w:p>
    <w:p w14:paraId="55531D2C" w14:textId="75AA7A99" w:rsidR="009D6090" w:rsidRPr="00C935FF" w:rsidRDefault="009D6090" w:rsidP="00D223F3">
      <w:pPr>
        <w:pStyle w:val="BodyText"/>
        <w:numPr>
          <w:ilvl w:val="0"/>
          <w:numId w:val="23"/>
        </w:numPr>
        <w:spacing w:before="60" w:after="60"/>
        <w:ind w:left="470" w:hanging="357"/>
        <w:rPr>
          <w:b/>
        </w:rPr>
      </w:pPr>
      <w:r w:rsidRPr="00C935FF">
        <w:rPr>
          <w:b/>
        </w:rPr>
        <w:t xml:space="preserve">I/we have secured all appropriate authorisations to submit this </w:t>
      </w:r>
      <w:r w:rsidR="00D8056B">
        <w:rPr>
          <w:b/>
        </w:rPr>
        <w:t>Response</w:t>
      </w:r>
      <w:r w:rsidRPr="00C935FF">
        <w:rPr>
          <w:b/>
        </w:rPr>
        <w:t xml:space="preserve">, </w:t>
      </w:r>
      <w:r w:rsidR="00523371">
        <w:rPr>
          <w:b/>
        </w:rPr>
        <w:t xml:space="preserve">and </w:t>
      </w:r>
      <w:r w:rsidRPr="00C935FF">
        <w:rPr>
          <w:b/>
        </w:rPr>
        <w:t xml:space="preserve">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00D8056B">
        <w:rPr>
          <w:b/>
        </w:rPr>
        <w:t>Response</w:t>
      </w:r>
      <w:r w:rsidRPr="00C935FF">
        <w:rPr>
          <w:b/>
        </w:rPr>
        <w:t>.</w:t>
      </w:r>
    </w:p>
    <w:p w14:paraId="70931173" w14:textId="0A8B05D9" w:rsidR="009D6090" w:rsidRPr="00C935FF" w:rsidRDefault="009D6090" w:rsidP="003A0474">
      <w:pPr>
        <w:pStyle w:val="BodyText"/>
        <w:spacing w:after="120"/>
        <w:rPr>
          <w:b/>
        </w:rPr>
      </w:pPr>
      <w:r w:rsidRPr="00C935FF">
        <w:rPr>
          <w:b/>
        </w:rPr>
        <w:t xml:space="preserve">I/we understand that the falsification of information, supplying misleading information or the suppression of material information in this declaration and the </w:t>
      </w:r>
      <w:r w:rsidR="00D8056B">
        <w:rPr>
          <w:b/>
        </w:rPr>
        <w:t>Response</w:t>
      </w:r>
      <w:r w:rsidRPr="00C935FF">
        <w:rPr>
          <w:b/>
        </w:rPr>
        <w:t xml:space="preserve"> may result in the </w:t>
      </w:r>
      <w:r w:rsidR="00523371">
        <w:rPr>
          <w:b/>
        </w:rPr>
        <w:t xml:space="preserve">Respondent </w:t>
      </w:r>
      <w:r w:rsidRPr="00C935FF">
        <w:rPr>
          <w:b/>
        </w:rPr>
        <w:t xml:space="preserve">being eliminated from further participation in </w:t>
      </w:r>
      <w:r w:rsidR="00523371">
        <w:rPr>
          <w:b/>
        </w:rPr>
        <w:t xml:space="preserve">any procurement </w:t>
      </w:r>
      <w:r w:rsidRPr="00C935FF">
        <w:rPr>
          <w:b/>
        </w:rPr>
        <w:t xml:space="preserve">process </w:t>
      </w:r>
      <w:r w:rsidR="00523371">
        <w:rPr>
          <w:b/>
        </w:rPr>
        <w:t xml:space="preserve">flowing out of the RFI, </w:t>
      </w:r>
      <w:r w:rsidRPr="00C935FF">
        <w:rPr>
          <w:b/>
        </w:rPr>
        <w:t xml:space="preserve">and may be grounds for termination of any Contract awarded </w:t>
      </w:r>
      <w:proofErr w:type="gramStart"/>
      <w:r w:rsidRPr="00C935FF">
        <w:rPr>
          <w:b/>
        </w:rPr>
        <w:t>as a result of</w:t>
      </w:r>
      <w:proofErr w:type="gramEnd"/>
      <w:r w:rsidRPr="00C935FF">
        <w:rPr>
          <w:b/>
        </w:rPr>
        <w:t xml:space="preserve"> </w:t>
      </w:r>
      <w:r w:rsidR="00523371">
        <w:rPr>
          <w:b/>
        </w:rPr>
        <w:t>such a procurement process</w:t>
      </w:r>
      <w:r w:rsidRPr="00C935FF">
        <w:rPr>
          <w:b/>
        </w:rPr>
        <w:t>.</w:t>
      </w:r>
    </w:p>
    <w:p w14:paraId="55115B44" w14:textId="3BA6605A" w:rsidR="009D6090" w:rsidRPr="00C935FF" w:rsidRDefault="009D6090" w:rsidP="003A0474">
      <w:pPr>
        <w:pStyle w:val="BodyText"/>
        <w:keepNext/>
        <w:spacing w:after="120"/>
        <w:rPr>
          <w:b/>
        </w:rPr>
      </w:pPr>
      <w:r w:rsidRPr="00C935FF">
        <w:rPr>
          <w:b/>
        </w:rPr>
        <w:t xml:space="preserve">By signing this </w:t>
      </w:r>
      <w:proofErr w:type="gramStart"/>
      <w:r w:rsidRPr="00C935FF">
        <w:rPr>
          <w:b/>
        </w:rPr>
        <w:t>declaration</w:t>
      </w:r>
      <w:proofErr w:type="gramEnd"/>
      <w:r w:rsidRPr="00C935FF">
        <w:rPr>
          <w:b/>
        </w:rPr>
        <w:t xml:space="preserve">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4B412803" w14:textId="4DB40374" w:rsidR="00134676" w:rsidRPr="00134676" w:rsidRDefault="009D6090" w:rsidP="00523371">
      <w:pPr>
        <w:pStyle w:val="BodyText"/>
        <w:keepNext/>
        <w:tabs>
          <w:tab w:val="right" w:leader="underscore" w:pos="9923"/>
        </w:tabs>
        <w:spacing w:before="480" w:after="120"/>
      </w:pPr>
      <w:r w:rsidRPr="00134676">
        <w:rPr>
          <w:b/>
        </w:rPr>
        <w:t>Signature</w:t>
      </w:r>
      <w:r w:rsidRPr="00134676">
        <w:t>:</w:t>
      </w:r>
      <w:r w:rsidR="00134676" w:rsidRPr="00134676">
        <w:tab/>
      </w:r>
    </w:p>
    <w:p w14:paraId="4B647BF2" w14:textId="5A5DEC6E" w:rsidR="00134676" w:rsidRPr="00134676" w:rsidRDefault="009D6090" w:rsidP="003A0474">
      <w:pPr>
        <w:pStyle w:val="BodyText"/>
        <w:keepNext/>
        <w:tabs>
          <w:tab w:val="right" w:leader="underscore" w:pos="9923"/>
        </w:tabs>
        <w:spacing w:after="120"/>
      </w:pPr>
      <w:r w:rsidRPr="00134676">
        <w:rPr>
          <w:b/>
        </w:rPr>
        <w:t>Full name</w:t>
      </w:r>
      <w:r w:rsidRPr="00134676">
        <w:t>:</w:t>
      </w:r>
      <w:r w:rsidR="00134676" w:rsidRPr="00134676">
        <w:tab/>
      </w:r>
    </w:p>
    <w:p w14:paraId="5F76D511" w14:textId="77777777" w:rsidR="00134676" w:rsidRPr="00134676" w:rsidRDefault="009D6090" w:rsidP="003A0474">
      <w:pPr>
        <w:pStyle w:val="BodyText"/>
        <w:keepNext/>
        <w:tabs>
          <w:tab w:val="right" w:leader="underscore" w:pos="9923"/>
        </w:tabs>
        <w:spacing w:after="120"/>
      </w:pPr>
      <w:r w:rsidRPr="00134676">
        <w:rPr>
          <w:b/>
        </w:rPr>
        <w:t>Title/position</w:t>
      </w:r>
      <w:r w:rsidRPr="00134676">
        <w:t>:</w:t>
      </w:r>
      <w:r w:rsidRPr="00134676">
        <w:tab/>
      </w:r>
    </w:p>
    <w:p w14:paraId="60BEE71F" w14:textId="36D3E257" w:rsidR="00134676" w:rsidRPr="00134676" w:rsidRDefault="009D6090" w:rsidP="003A0474">
      <w:pPr>
        <w:pStyle w:val="BodyText"/>
        <w:keepNext/>
        <w:tabs>
          <w:tab w:val="right" w:leader="underscore" w:pos="9923"/>
        </w:tabs>
        <w:spacing w:after="120"/>
      </w:pPr>
      <w:r w:rsidRPr="00134676">
        <w:rPr>
          <w:b/>
        </w:rPr>
        <w:t>Name of organisation</w:t>
      </w:r>
      <w:r w:rsidRPr="00134676">
        <w:t xml:space="preserve">: </w:t>
      </w:r>
      <w:r w:rsidR="00134676" w:rsidRPr="00134676">
        <w:tab/>
      </w:r>
    </w:p>
    <w:p w14:paraId="08DC0B66" w14:textId="7011EBCA" w:rsidR="00C46852" w:rsidRPr="00134676" w:rsidRDefault="009D6090" w:rsidP="003A0474">
      <w:pPr>
        <w:pStyle w:val="BodyText"/>
        <w:tabs>
          <w:tab w:val="right" w:leader="underscore" w:pos="9923"/>
        </w:tabs>
        <w:spacing w:after="120"/>
      </w:pPr>
      <w:r w:rsidRPr="00134676">
        <w:rPr>
          <w:b/>
        </w:rPr>
        <w:t>Date</w:t>
      </w:r>
      <w:r w:rsidRPr="00134676">
        <w:t>:</w:t>
      </w:r>
      <w:r w:rsidR="00134676" w:rsidRPr="00134676">
        <w:tab/>
      </w:r>
    </w:p>
    <w:sectPr w:rsidR="00C46852" w:rsidRPr="00134676" w:rsidSect="009D6090">
      <w:type w:val="continuous"/>
      <w:pgSz w:w="11910" w:h="16840"/>
      <w:pgMar w:top="900" w:right="980" w:bottom="1559" w:left="1000" w:header="72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6CD8" w14:textId="77777777" w:rsidR="00EF3BEE" w:rsidRDefault="00EF3BEE">
      <w:r>
        <w:separator/>
      </w:r>
    </w:p>
  </w:endnote>
  <w:endnote w:type="continuationSeparator" w:id="0">
    <w:p w14:paraId="6C07FA10" w14:textId="77777777" w:rsidR="00EF3BEE" w:rsidRDefault="00EF3BEE">
      <w:r>
        <w:continuationSeparator/>
      </w:r>
    </w:p>
  </w:endnote>
  <w:endnote w:type="continuationNotice" w:id="1">
    <w:p w14:paraId="7007182B" w14:textId="77777777" w:rsidR="00EF3BEE" w:rsidRDefault="00EF3B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737429"/>
      <w:docPartObj>
        <w:docPartGallery w:val="Page Numbers (Bottom of Page)"/>
        <w:docPartUnique/>
      </w:docPartObj>
    </w:sdtPr>
    <w:sdtEndPr>
      <w:rPr>
        <w:rStyle w:val="PageNumber"/>
      </w:rPr>
    </w:sdtEndPr>
    <w:sdtContent>
      <w:p w14:paraId="64C9FDAB" w14:textId="77777777" w:rsidR="000928BD" w:rsidRDefault="000928BD"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15667C" w14:textId="77777777" w:rsidR="000928BD" w:rsidRDefault="000928BD"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CDF5" w14:textId="0AE65396" w:rsidR="00FF2FFF" w:rsidRDefault="003A0474" w:rsidP="00FF2FFF">
    <w:pPr>
      <w:pStyle w:val="Footer"/>
      <w:tabs>
        <w:tab w:val="clear" w:pos="9026"/>
        <w:tab w:val="right" w:pos="9923"/>
      </w:tabs>
      <w:ind w:right="-560"/>
      <w:rPr>
        <w:bCs/>
        <w:color w:val="auto"/>
        <w:sz w:val="20"/>
        <w:szCs w:val="20"/>
      </w:rPr>
    </w:pPr>
    <w:r>
      <w:rPr>
        <w:noProof/>
        <w:lang w:eastAsia="en-NZ"/>
      </w:rPr>
      <mc:AlternateContent>
        <mc:Choice Requires="wps">
          <w:drawing>
            <wp:anchor distT="0" distB="0" distL="114300" distR="114300" simplePos="0" relativeHeight="486877696" behindDoc="1" locked="0" layoutInCell="1" allowOverlap="1" wp14:anchorId="4335CFA2" wp14:editId="6B67082F">
              <wp:simplePos x="0" y="0"/>
              <wp:positionH relativeFrom="page">
                <wp:posOffset>5421630</wp:posOffset>
              </wp:positionH>
              <wp:positionV relativeFrom="page">
                <wp:posOffset>9955530</wp:posOffset>
              </wp:positionV>
              <wp:extent cx="1578610" cy="216535"/>
              <wp:effectExtent l="0" t="0" r="0" b="0"/>
              <wp:wrapNone/>
              <wp:docPr id="2" name="Freeform 2"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308A" id="Freeform 2" o:spid="_x0000_s1026" alt="Title: page indicator - Description: page 1" style="position:absolute;margin-left:426.9pt;margin-top:783.9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p>
  <w:p w14:paraId="68DE1B18" w14:textId="6420102F" w:rsidR="000928BD" w:rsidRPr="00FF2FFF" w:rsidRDefault="00F76C59" w:rsidP="00225174">
    <w:pPr>
      <w:pStyle w:val="Footer"/>
      <w:tabs>
        <w:tab w:val="clear" w:pos="4513"/>
        <w:tab w:val="clear" w:pos="9026"/>
        <w:tab w:val="right" w:pos="9923"/>
      </w:tabs>
      <w:ind w:right="-560"/>
      <w:rPr>
        <w:b/>
        <w:bCs/>
        <w:color w:val="193D64"/>
      </w:rPr>
    </w:pPr>
    <w:r>
      <w:rPr>
        <w:bCs/>
        <w:sz w:val="20"/>
        <w:szCs w:val="20"/>
      </w:rPr>
      <w:t xml:space="preserve">Schedule Management Systems </w:t>
    </w:r>
    <w:r w:rsidR="00E637A0">
      <w:rPr>
        <w:bCs/>
        <w:sz w:val="20"/>
        <w:szCs w:val="20"/>
      </w:rPr>
      <w:t>Redevelopment RFI</w:t>
    </w:r>
    <w:r w:rsidR="003A0474">
      <w:rPr>
        <w:bCs/>
        <w:sz w:val="20"/>
        <w:szCs w:val="20"/>
      </w:rPr>
      <w:t xml:space="preserve"> </w:t>
    </w:r>
    <w:r w:rsidR="00FF2FFF" w:rsidRPr="00FF2FFF">
      <w:rPr>
        <w:bCs/>
        <w:sz w:val="20"/>
        <w:szCs w:val="20"/>
      </w:rPr>
      <w:t>Response Form</w:t>
    </w:r>
    <w:r w:rsidR="00FF2FFF">
      <w:rPr>
        <w:bCs/>
        <w:color w:val="auto"/>
        <w:sz w:val="20"/>
        <w:szCs w:val="20"/>
      </w:rPr>
      <w:tab/>
    </w:r>
    <w:r w:rsidR="00FF2FFF" w:rsidRPr="007E2AF8">
      <w:rPr>
        <w:b/>
        <w:bCs/>
        <w:color w:val="FFFFFF" w:themeColor="background1"/>
        <w:sz w:val="20"/>
        <w:szCs w:val="20"/>
      </w:rPr>
      <w:t xml:space="preserve">Page </w:t>
    </w:r>
    <w:r w:rsidR="00FF2FFF" w:rsidRPr="007E2AF8">
      <w:rPr>
        <w:b/>
        <w:bCs/>
        <w:color w:val="FFFFFF" w:themeColor="background1"/>
        <w:sz w:val="20"/>
        <w:szCs w:val="20"/>
      </w:rPr>
      <w:fldChar w:fldCharType="begin"/>
    </w:r>
    <w:r w:rsidR="00FF2FFF" w:rsidRPr="007E2AF8">
      <w:rPr>
        <w:b/>
        <w:bCs/>
        <w:color w:val="FFFFFF" w:themeColor="background1"/>
        <w:sz w:val="20"/>
        <w:szCs w:val="20"/>
      </w:rPr>
      <w:instrText xml:space="preserve"> PAGE  \* Arabic </w:instrText>
    </w:r>
    <w:r w:rsidR="00FF2FFF" w:rsidRPr="007E2AF8">
      <w:rPr>
        <w:b/>
        <w:bCs/>
        <w:color w:val="FFFFFF" w:themeColor="background1"/>
        <w:sz w:val="20"/>
        <w:szCs w:val="20"/>
      </w:rPr>
      <w:fldChar w:fldCharType="separate"/>
    </w:r>
    <w:r w:rsidR="000671E8">
      <w:rPr>
        <w:b/>
        <w:bCs/>
        <w:noProof/>
        <w:color w:val="FFFFFF" w:themeColor="background1"/>
        <w:sz w:val="20"/>
        <w:szCs w:val="20"/>
      </w:rPr>
      <w:t>1</w:t>
    </w:r>
    <w:r w:rsidR="00FF2FFF" w:rsidRPr="007E2AF8">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1E6D" w14:textId="77777777" w:rsidR="00EF3BEE" w:rsidRDefault="00EF3BEE">
      <w:r>
        <w:separator/>
      </w:r>
    </w:p>
  </w:footnote>
  <w:footnote w:type="continuationSeparator" w:id="0">
    <w:p w14:paraId="7248321A" w14:textId="77777777" w:rsidR="00EF3BEE" w:rsidRDefault="00EF3BEE">
      <w:r>
        <w:continuationSeparator/>
      </w:r>
    </w:p>
  </w:footnote>
  <w:footnote w:type="continuationNotice" w:id="1">
    <w:p w14:paraId="46451778" w14:textId="77777777" w:rsidR="00EF3BEE" w:rsidRDefault="00EF3B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6"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7"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9"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0" w15:restartNumberingAfterBreak="0">
    <w:nsid w:val="43BD6672"/>
    <w:multiLevelType w:val="hybridMultilevel"/>
    <w:tmpl w:val="BD4EF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2"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3"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4"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5"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16"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7"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8"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9"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0"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21"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2"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3"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5"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abstractNumId w:val="0"/>
  </w:num>
  <w:num w:numId="2">
    <w:abstractNumId w:val="2"/>
  </w:num>
  <w:num w:numId="3">
    <w:abstractNumId w:val="15"/>
  </w:num>
  <w:num w:numId="4">
    <w:abstractNumId w:val="8"/>
  </w:num>
  <w:num w:numId="5">
    <w:abstractNumId w:val="19"/>
  </w:num>
  <w:num w:numId="6">
    <w:abstractNumId w:val="1"/>
  </w:num>
  <w:num w:numId="7">
    <w:abstractNumId w:val="13"/>
  </w:num>
  <w:num w:numId="8">
    <w:abstractNumId w:val="20"/>
  </w:num>
  <w:num w:numId="9">
    <w:abstractNumId w:val="25"/>
  </w:num>
  <w:num w:numId="10">
    <w:abstractNumId w:val="3"/>
  </w:num>
  <w:num w:numId="11">
    <w:abstractNumId w:val="14"/>
  </w:num>
  <w:num w:numId="12">
    <w:abstractNumId w:val="17"/>
  </w:num>
  <w:num w:numId="13">
    <w:abstractNumId w:val="6"/>
  </w:num>
  <w:num w:numId="14">
    <w:abstractNumId w:val="23"/>
  </w:num>
  <w:num w:numId="15">
    <w:abstractNumId w:val="5"/>
  </w:num>
  <w:num w:numId="16">
    <w:abstractNumId w:val="11"/>
  </w:num>
  <w:num w:numId="17">
    <w:abstractNumId w:val="24"/>
  </w:num>
  <w:num w:numId="18">
    <w:abstractNumId w:val="16"/>
  </w:num>
  <w:num w:numId="19">
    <w:abstractNumId w:val="9"/>
  </w:num>
  <w:num w:numId="20">
    <w:abstractNumId w:val="4"/>
  </w:num>
  <w:num w:numId="21">
    <w:abstractNumId w:val="12"/>
  </w:num>
  <w:num w:numId="22">
    <w:abstractNumId w:val="18"/>
  </w:num>
  <w:num w:numId="23">
    <w:abstractNumId w:val="22"/>
  </w:num>
  <w:num w:numId="24">
    <w:abstractNumId w:val="7"/>
  </w:num>
  <w:num w:numId="25">
    <w:abstractNumId w:val="21"/>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0389C"/>
    <w:rsid w:val="00027D2C"/>
    <w:rsid w:val="0003631B"/>
    <w:rsid w:val="00037F37"/>
    <w:rsid w:val="00052750"/>
    <w:rsid w:val="00054005"/>
    <w:rsid w:val="00063D48"/>
    <w:rsid w:val="00065FCA"/>
    <w:rsid w:val="000671E8"/>
    <w:rsid w:val="000812F8"/>
    <w:rsid w:val="00086C00"/>
    <w:rsid w:val="000928BD"/>
    <w:rsid w:val="00092C11"/>
    <w:rsid w:val="000A57C0"/>
    <w:rsid w:val="000B390E"/>
    <w:rsid w:val="000D0838"/>
    <w:rsid w:val="000E150C"/>
    <w:rsid w:val="000E4E4D"/>
    <w:rsid w:val="001311FA"/>
    <w:rsid w:val="00132A18"/>
    <w:rsid w:val="00134676"/>
    <w:rsid w:val="001354EC"/>
    <w:rsid w:val="00171895"/>
    <w:rsid w:val="00171EA3"/>
    <w:rsid w:val="001927ED"/>
    <w:rsid w:val="001A49BA"/>
    <w:rsid w:val="001B3BEC"/>
    <w:rsid w:val="001C4C18"/>
    <w:rsid w:val="001D5AD3"/>
    <w:rsid w:val="00225174"/>
    <w:rsid w:val="00225692"/>
    <w:rsid w:val="0023219C"/>
    <w:rsid w:val="002519E7"/>
    <w:rsid w:val="0025475F"/>
    <w:rsid w:val="00256F33"/>
    <w:rsid w:val="00271455"/>
    <w:rsid w:val="002769F8"/>
    <w:rsid w:val="0029523D"/>
    <w:rsid w:val="002B2B9B"/>
    <w:rsid w:val="002D5845"/>
    <w:rsid w:val="002F01EA"/>
    <w:rsid w:val="00304F83"/>
    <w:rsid w:val="00327214"/>
    <w:rsid w:val="0033390A"/>
    <w:rsid w:val="0033435A"/>
    <w:rsid w:val="00335B8F"/>
    <w:rsid w:val="00340EF8"/>
    <w:rsid w:val="00343FD1"/>
    <w:rsid w:val="00346D05"/>
    <w:rsid w:val="00355B1A"/>
    <w:rsid w:val="003571A5"/>
    <w:rsid w:val="003751F6"/>
    <w:rsid w:val="003774E3"/>
    <w:rsid w:val="00381052"/>
    <w:rsid w:val="003A0474"/>
    <w:rsid w:val="003A2F90"/>
    <w:rsid w:val="003A3A39"/>
    <w:rsid w:val="003A4181"/>
    <w:rsid w:val="003C36DE"/>
    <w:rsid w:val="003D13F9"/>
    <w:rsid w:val="003D45CB"/>
    <w:rsid w:val="003E2F0B"/>
    <w:rsid w:val="00436822"/>
    <w:rsid w:val="0045387A"/>
    <w:rsid w:val="004636B6"/>
    <w:rsid w:val="00464E1E"/>
    <w:rsid w:val="00470730"/>
    <w:rsid w:val="004918DA"/>
    <w:rsid w:val="00495BF9"/>
    <w:rsid w:val="004A426C"/>
    <w:rsid w:val="004B2B5F"/>
    <w:rsid w:val="004C11FA"/>
    <w:rsid w:val="004C7DFF"/>
    <w:rsid w:val="004D66E1"/>
    <w:rsid w:val="004E3F1B"/>
    <w:rsid w:val="004E66FC"/>
    <w:rsid w:val="0051227A"/>
    <w:rsid w:val="00523371"/>
    <w:rsid w:val="005334CC"/>
    <w:rsid w:val="00533D52"/>
    <w:rsid w:val="005350DE"/>
    <w:rsid w:val="00582B32"/>
    <w:rsid w:val="00586D0A"/>
    <w:rsid w:val="00594473"/>
    <w:rsid w:val="005C23F8"/>
    <w:rsid w:val="005D43F5"/>
    <w:rsid w:val="005E16A1"/>
    <w:rsid w:val="005F21DB"/>
    <w:rsid w:val="006030A7"/>
    <w:rsid w:val="006177F0"/>
    <w:rsid w:val="00632147"/>
    <w:rsid w:val="006371CD"/>
    <w:rsid w:val="00642D79"/>
    <w:rsid w:val="00652469"/>
    <w:rsid w:val="006678B7"/>
    <w:rsid w:val="00697ACB"/>
    <w:rsid w:val="006A1113"/>
    <w:rsid w:val="006A17ED"/>
    <w:rsid w:val="006A195A"/>
    <w:rsid w:val="006B23A1"/>
    <w:rsid w:val="006C07BD"/>
    <w:rsid w:val="006D1454"/>
    <w:rsid w:val="006D3FCA"/>
    <w:rsid w:val="006E12E1"/>
    <w:rsid w:val="006E4424"/>
    <w:rsid w:val="006F053E"/>
    <w:rsid w:val="00703A2A"/>
    <w:rsid w:val="00704434"/>
    <w:rsid w:val="00707521"/>
    <w:rsid w:val="0074173E"/>
    <w:rsid w:val="00754FCE"/>
    <w:rsid w:val="00762B68"/>
    <w:rsid w:val="007802B7"/>
    <w:rsid w:val="007836D5"/>
    <w:rsid w:val="00786F64"/>
    <w:rsid w:val="007906F9"/>
    <w:rsid w:val="007A66D0"/>
    <w:rsid w:val="007A67C5"/>
    <w:rsid w:val="007C3778"/>
    <w:rsid w:val="007C5EFF"/>
    <w:rsid w:val="007D173B"/>
    <w:rsid w:val="007E2AF8"/>
    <w:rsid w:val="00801A76"/>
    <w:rsid w:val="00803EF4"/>
    <w:rsid w:val="0080469A"/>
    <w:rsid w:val="00804DAA"/>
    <w:rsid w:val="00806C2F"/>
    <w:rsid w:val="0081516F"/>
    <w:rsid w:val="0083542E"/>
    <w:rsid w:val="00840021"/>
    <w:rsid w:val="00841A2A"/>
    <w:rsid w:val="008425F0"/>
    <w:rsid w:val="00853C96"/>
    <w:rsid w:val="008614E2"/>
    <w:rsid w:val="00862154"/>
    <w:rsid w:val="008742BA"/>
    <w:rsid w:val="008773F9"/>
    <w:rsid w:val="0088042B"/>
    <w:rsid w:val="00895697"/>
    <w:rsid w:val="008C2997"/>
    <w:rsid w:val="008C3381"/>
    <w:rsid w:val="008E2BA2"/>
    <w:rsid w:val="008E4628"/>
    <w:rsid w:val="008F74C2"/>
    <w:rsid w:val="00923965"/>
    <w:rsid w:val="00924676"/>
    <w:rsid w:val="00924A88"/>
    <w:rsid w:val="00930A87"/>
    <w:rsid w:val="00941004"/>
    <w:rsid w:val="00946240"/>
    <w:rsid w:val="00946D56"/>
    <w:rsid w:val="0095574C"/>
    <w:rsid w:val="009635F9"/>
    <w:rsid w:val="00966663"/>
    <w:rsid w:val="00974014"/>
    <w:rsid w:val="00975CB8"/>
    <w:rsid w:val="0098254C"/>
    <w:rsid w:val="00982703"/>
    <w:rsid w:val="00982A43"/>
    <w:rsid w:val="00994F59"/>
    <w:rsid w:val="009B0C16"/>
    <w:rsid w:val="009B25A2"/>
    <w:rsid w:val="009C70AB"/>
    <w:rsid w:val="009D6090"/>
    <w:rsid w:val="009E1557"/>
    <w:rsid w:val="00A34D61"/>
    <w:rsid w:val="00A460AF"/>
    <w:rsid w:val="00A474EE"/>
    <w:rsid w:val="00A52A87"/>
    <w:rsid w:val="00A56FE3"/>
    <w:rsid w:val="00A61305"/>
    <w:rsid w:val="00A628F0"/>
    <w:rsid w:val="00A73845"/>
    <w:rsid w:val="00A800DA"/>
    <w:rsid w:val="00A80ACC"/>
    <w:rsid w:val="00AA0521"/>
    <w:rsid w:val="00AA4CBD"/>
    <w:rsid w:val="00AB225E"/>
    <w:rsid w:val="00AC12C5"/>
    <w:rsid w:val="00AE0004"/>
    <w:rsid w:val="00AE0F2A"/>
    <w:rsid w:val="00AF5D53"/>
    <w:rsid w:val="00AF7D81"/>
    <w:rsid w:val="00B03EB4"/>
    <w:rsid w:val="00B60243"/>
    <w:rsid w:val="00B94959"/>
    <w:rsid w:val="00BC1B55"/>
    <w:rsid w:val="00BD1B58"/>
    <w:rsid w:val="00BD3BA7"/>
    <w:rsid w:val="00BE5094"/>
    <w:rsid w:val="00BE7F41"/>
    <w:rsid w:val="00BF03EC"/>
    <w:rsid w:val="00BF1230"/>
    <w:rsid w:val="00C07F98"/>
    <w:rsid w:val="00C11943"/>
    <w:rsid w:val="00C134E9"/>
    <w:rsid w:val="00C46852"/>
    <w:rsid w:val="00C517EF"/>
    <w:rsid w:val="00C571C3"/>
    <w:rsid w:val="00C76E9D"/>
    <w:rsid w:val="00C935FF"/>
    <w:rsid w:val="00C97D7B"/>
    <w:rsid w:val="00CA310D"/>
    <w:rsid w:val="00CC3A1A"/>
    <w:rsid w:val="00CF0E5E"/>
    <w:rsid w:val="00CF61B9"/>
    <w:rsid w:val="00D04317"/>
    <w:rsid w:val="00D16707"/>
    <w:rsid w:val="00D223F3"/>
    <w:rsid w:val="00D25E86"/>
    <w:rsid w:val="00D347FF"/>
    <w:rsid w:val="00D449B8"/>
    <w:rsid w:val="00D55DDD"/>
    <w:rsid w:val="00D8056B"/>
    <w:rsid w:val="00D910E9"/>
    <w:rsid w:val="00D92EDC"/>
    <w:rsid w:val="00D955F6"/>
    <w:rsid w:val="00E00767"/>
    <w:rsid w:val="00E104C6"/>
    <w:rsid w:val="00E376FF"/>
    <w:rsid w:val="00E44C44"/>
    <w:rsid w:val="00E46C7B"/>
    <w:rsid w:val="00E5480E"/>
    <w:rsid w:val="00E637A0"/>
    <w:rsid w:val="00E7133D"/>
    <w:rsid w:val="00E765A6"/>
    <w:rsid w:val="00E766AD"/>
    <w:rsid w:val="00E850A5"/>
    <w:rsid w:val="00E87D3D"/>
    <w:rsid w:val="00EA1DCF"/>
    <w:rsid w:val="00EC7439"/>
    <w:rsid w:val="00EF3BEE"/>
    <w:rsid w:val="00F21FA7"/>
    <w:rsid w:val="00F25BCD"/>
    <w:rsid w:val="00F27E36"/>
    <w:rsid w:val="00F46ADC"/>
    <w:rsid w:val="00F65533"/>
    <w:rsid w:val="00F700B2"/>
    <w:rsid w:val="00F70E5E"/>
    <w:rsid w:val="00F7667A"/>
    <w:rsid w:val="00F76C59"/>
    <w:rsid w:val="00F90381"/>
    <w:rsid w:val="00FA0923"/>
    <w:rsid w:val="00FA578F"/>
    <w:rsid w:val="00FA77E9"/>
    <w:rsid w:val="00FB7CAD"/>
    <w:rsid w:val="00FD435D"/>
    <w:rsid w:val="00FE5FB7"/>
    <w:rsid w:val="00FF2FF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7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semiHidden/>
    <w:unhideWhenUsed/>
    <w:rsid w:val="00975CB8"/>
    <w:rPr>
      <w:sz w:val="20"/>
      <w:szCs w:val="20"/>
    </w:rPr>
  </w:style>
  <w:style w:type="character" w:customStyle="1" w:styleId="CommentTextChar">
    <w:name w:val="Comment Text Char"/>
    <w:basedOn w:val="DefaultParagraphFont"/>
    <w:link w:val="CommentText"/>
    <w:uiPriority w:val="99"/>
    <w:semiHidden/>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paragraph" w:styleId="NormalWeb">
    <w:name w:val="Normal (Web)"/>
    <w:basedOn w:val="Normal"/>
    <w:uiPriority w:val="99"/>
    <w:semiHidden/>
    <w:unhideWhenUsed/>
    <w:rsid w:val="00A474EE"/>
    <w:pPr>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04550">
      <w:bodyDiv w:val="1"/>
      <w:marLeft w:val="0"/>
      <w:marRight w:val="0"/>
      <w:marTop w:val="0"/>
      <w:marBottom w:val="0"/>
      <w:divBdr>
        <w:top w:val="none" w:sz="0" w:space="0" w:color="auto"/>
        <w:left w:val="none" w:sz="0" w:space="0" w:color="auto"/>
        <w:bottom w:val="none" w:sz="0" w:space="0" w:color="auto"/>
        <w:right w:val="none" w:sz="0" w:space="0" w:color="auto"/>
      </w:divBdr>
    </w:div>
    <w:div w:id="1092820323">
      <w:bodyDiv w:val="1"/>
      <w:marLeft w:val="0"/>
      <w:marRight w:val="0"/>
      <w:marTop w:val="0"/>
      <w:marBottom w:val="0"/>
      <w:divBdr>
        <w:top w:val="none" w:sz="0" w:space="0" w:color="auto"/>
        <w:left w:val="none" w:sz="0" w:space="0" w:color="auto"/>
        <w:bottom w:val="none" w:sz="0" w:space="0" w:color="auto"/>
        <w:right w:val="none" w:sz="0" w:space="0" w:color="auto"/>
      </w:divBdr>
    </w:div>
    <w:div w:id="1428116515">
      <w:bodyDiv w:val="1"/>
      <w:marLeft w:val="0"/>
      <w:marRight w:val="0"/>
      <w:marTop w:val="0"/>
      <w:marBottom w:val="0"/>
      <w:divBdr>
        <w:top w:val="none" w:sz="0" w:space="0" w:color="auto"/>
        <w:left w:val="none" w:sz="0" w:space="0" w:color="auto"/>
        <w:bottom w:val="none" w:sz="0" w:space="0" w:color="auto"/>
        <w:right w:val="none" w:sz="0" w:space="0" w:color="auto"/>
      </w:divBdr>
    </w:div>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customXml" Target="/customXML/item5.xml" Id="Rb2245b1a98b744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E3C697E5-3914-460F-9544-6EFD1D9BDEAD}"/>
      </w:docPartPr>
      <w:docPartBody>
        <w:p w:rsidR="0050330C" w:rsidRDefault="0050330C">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54"/>
    <w:rsid w:val="001A4EB8"/>
    <w:rsid w:val="00202CDA"/>
    <w:rsid w:val="00292354"/>
    <w:rsid w:val="00324712"/>
    <w:rsid w:val="003847F6"/>
    <w:rsid w:val="003B3EC6"/>
    <w:rsid w:val="0050330C"/>
    <w:rsid w:val="005E4DCA"/>
    <w:rsid w:val="007E4ADE"/>
    <w:rsid w:val="008E03CD"/>
    <w:rsid w:val="00DE5338"/>
    <w:rsid w:val="00FA1206"/>
    <w:rsid w:val="00FD6A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17DD214497134AB99744102E6E9CD9B0" version="1.0.0">
  <systemFields>
    <field name="Objective-Id">
      <value order="0">A1542719</value>
    </field>
    <field name="Objective-Title">
      <value order="0">RFI Response Form - Schedule Systems Redevelopment</value>
    </field>
    <field name="Objective-Description">
      <value order="0"/>
    </field>
    <field name="Objective-CreationStamp">
      <value order="0">2021-11-02T01:03:29Z</value>
    </field>
    <field name="Objective-IsApproved">
      <value order="0">false</value>
    </field>
    <field name="Objective-IsPublished">
      <value order="0">true</value>
    </field>
    <field name="Objective-DatePublished">
      <value order="0">2021-11-02T13:56:17Z</value>
    </field>
    <field name="Objective-ModificationStamp">
      <value order="0">2021-11-02T13:56:17Z</value>
    </field>
    <field name="Objective-Owner">
      <value order="0">Rebekah Heap</value>
    </field>
    <field name="Objective-Path">
      <value order="0">Objective Global Folder:PHARMAC Fileplan:Accountability:Organisational Strategy and Planning:Organisational strategy 2020/2021 - 2023/2024:Strategic Priority - Enhance key functions:Workstreams and Initiatives:5 Enabling tools:Schedule systems business case activity:RFI materials</value>
    </field>
    <field name="Objective-Parent">
      <value order="0">RFI materials</value>
    </field>
    <field name="Objective-State">
      <value order="0">Published</value>
    </field>
    <field name="Objective-VersionId">
      <value order="0">vA2710813</value>
    </field>
    <field name="Objective-Version">
      <value order="0">1.0</value>
    </field>
    <field name="Objective-VersionNumber">
      <value order="0">2</value>
    </field>
    <field name="Objective-VersionComment">
      <value order="0">Version 2</value>
    </field>
    <field name="Objective-FileNumber">
      <value order="0">qA58192</value>
    </field>
    <field name="Objective-Classification">
      <value order="0"/>
    </field>
    <field name="Objective-Caveats">
      <value order="0"/>
    </field>
  </systemFields>
  <catalogues>
    <catalogue name="Form Type Catalogue" type="type" ori="id:cA108">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6B74FD398E6547A5D1798467EAED16" ma:contentTypeVersion="35" ma:contentTypeDescription="Create a new document." ma:contentTypeScope="" ma:versionID="f2ffc8d260814d4379e1f4c4a678524f">
  <xsd:schema xmlns:xsd="http://www.w3.org/2001/XMLSchema" xmlns:xs="http://www.w3.org/2001/XMLSchema" xmlns:p="http://schemas.microsoft.com/office/2006/metadata/properties" xmlns:ns1="http://schemas.microsoft.com/sharepoint/v3" xmlns:ns2="2fe25c1a-4796-47ae-a2bc-d778946f27ad" xmlns:ns3="http://schemas.microsoft.com/sharepoint/v3/fields" xmlns:ns4="21657efc-4277-4d80-8885-a78101721cea" targetNamespace="http://schemas.microsoft.com/office/2006/metadata/properties" ma:root="true" ma:fieldsID="1ae1d46b51a5fa3c623aba9b1929909d" ns1:_="" ns2:_="" ns3:_="" ns4:_="">
    <xsd:import namespace="http://schemas.microsoft.com/sharepoint/v3"/>
    <xsd:import namespace="2fe25c1a-4796-47ae-a2bc-d778946f27ad"/>
    <xsd:import namespace="http://schemas.microsoft.com/sharepoint/v3/fields"/>
    <xsd:import namespace="21657efc-4277-4d80-8885-a78101721cea"/>
    <xsd:element name="properties">
      <xsd:complexType>
        <xsd:sequence>
          <xsd:element name="documentManagement">
            <xsd:complexType>
              <xsd:all>
                <xsd:element ref="ns1:AverageRating" minOccurs="0"/>
                <xsd:element ref="ns1:RatingCount" minOccurs="0"/>
                <xsd:element ref="ns1:LikesCount" minOccurs="0"/>
                <xsd:element ref="ns2:Client" minOccurs="0"/>
                <xsd:element ref="ns3:_Status" minOccurs="0"/>
                <xsd:element ref="ns4:Active_x0020_Project" minOccurs="0"/>
                <xsd:element ref="ns1:RatedBy" minOccurs="0"/>
                <xsd:element ref="ns1:Ratings" minOccurs="0"/>
                <xsd:element ref="ns1:LikedBy"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2:SharedWithUsers" minOccurs="0"/>
                <xsd:element ref="ns2:SharedWithDetail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0-5)" ma:decimals="2" ma:description="Average value of all the ratings that have been submitted" ma:internalName="AverageRating" ma:readOnly="true">
      <xsd:simpleType>
        <xsd:restriction base="dms:Number"/>
      </xsd:simpleType>
    </xsd:element>
    <xsd:element name="RatingCount" ma:index="3" nillable="true" ma:displayName="Number of Ratings" ma:decimals="0" ma:description="Number of ratings submitted" ma:internalName="RatingCount" ma:readOnly="true">
      <xsd:simpleType>
        <xsd:restriction base="dms:Number"/>
      </xsd:simpleType>
    </xsd:element>
    <xsd:element name="LikesCount" ma:index="4" nillable="true" ma:displayName="Number of Likes" ma:internalName="LikesCount">
      <xsd:simpleType>
        <xsd:restriction base="dms:Unknown"/>
      </xsd:simpleType>
    </xsd:element>
    <xsd:element name="RatedBy" ma:index="9" nillable="true" ma:displayName="Rated By" ma:description="Users rated the item."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0" nillable="true" ma:displayName="User ratings" ma:description="User ratings for the item" ma:internalName="Ratings" ma:readOnly="false">
      <xsd:simpleType>
        <xsd:restriction base="dms:Note">
          <xsd:maxLength value="255"/>
        </xsd:restriction>
      </xsd:simpleType>
    </xsd:element>
    <xsd:element name="LikedBy" ma:index="11" nillable="true" ma:displayName="Liked By"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e25c1a-4796-47ae-a2bc-d778946f27ad" elementFormDefault="qualified">
    <xsd:import namespace="http://schemas.microsoft.com/office/2006/documentManagement/types"/>
    <xsd:import namespace="http://schemas.microsoft.com/office/infopath/2007/PartnerControls"/>
    <xsd:element name="Client" ma:index="5" nillable="true" ma:displayName="Client" ma:list="{29D16B01-6147-4D43-8DFE-63CB49D76E66}" ma:internalName="Client" ma:readOnly="false" ma:showField="Title" ma:web="{2FE25C1A-4796-47AE-A2BC-D778946F27AD}">
      <xsd:simpleType>
        <xsd:restriction base="dms:Lookup"/>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1657efc-4277-4d80-8885-a78101721cea" elementFormDefault="qualified">
    <xsd:import namespace="http://schemas.microsoft.com/office/2006/documentManagement/types"/>
    <xsd:import namespace="http://schemas.microsoft.com/office/infopath/2007/PartnerControls"/>
    <xsd:element name="Active_x0020_Project" ma:index="8" nillable="true" ma:displayName="Active Project" ma:default="1" ma:format="Dropdown" ma:internalName="Active_x0020_Project">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lient xmlns="2fe25c1a-4796-47ae-a2bc-d778946f27ad" xsi:nil="true"/>
    <_Status xmlns="http://schemas.microsoft.com/sharepoint/v3/fields">Not Started</_Status>
    <Ratings xmlns="http://schemas.microsoft.com/sharepoint/v3" xsi:nil="true"/>
    <LikedBy xmlns="http://schemas.microsoft.com/sharepoint/v3">
      <UserInfo>
        <DisplayName/>
        <AccountId xsi:nil="true"/>
        <AccountType/>
      </UserInfo>
    </LikedBy>
    <Active_x0020_Project xmlns="21657efc-4277-4d80-8885-a78101721cea">true</Active_x0020_Project>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DDBF2-F73F-45FE-81A1-E0EA081DF0AC}">
  <ds:schemaRefs>
    <ds:schemaRef ds:uri="http://schemas.openxmlformats.org/officeDocument/2006/bibliography"/>
  </ds:schemaRefs>
</ds:datastoreItem>
</file>

<file path=customXml/itemProps2.xml><?xml version="1.0" encoding="utf-8"?>
<ds:datastoreItem xmlns:ds="http://schemas.openxmlformats.org/officeDocument/2006/customXml" ds:itemID="{5810B88E-0A8E-4BBB-A55F-7A50197E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25c1a-4796-47ae-a2bc-d778946f27ad"/>
    <ds:schemaRef ds:uri="http://schemas.microsoft.com/sharepoint/v3/fields"/>
    <ds:schemaRef ds:uri="21657efc-4277-4d80-8885-a78101721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BE583-EBBF-44E8-8D10-E60A860538C9}">
  <ds:schemaRefs>
    <ds:schemaRef ds:uri="http://schemas.microsoft.com/office/2006/metadata/properties"/>
    <ds:schemaRef ds:uri="http://schemas.microsoft.com/office/infopath/2007/PartnerControls"/>
    <ds:schemaRef ds:uri="http://schemas.microsoft.com/sharepoint/v3"/>
    <ds:schemaRef ds:uri="2fe25c1a-4796-47ae-a2bc-d778946f27ad"/>
    <ds:schemaRef ds:uri="http://schemas.microsoft.com/sharepoint/v3/fields"/>
    <ds:schemaRef ds:uri="21657efc-4277-4d80-8885-a78101721cea"/>
  </ds:schemaRefs>
</ds:datastoreItem>
</file>

<file path=customXml/itemProps4.xml><?xml version="1.0" encoding="utf-8"?>
<ds:datastoreItem xmlns:ds="http://schemas.openxmlformats.org/officeDocument/2006/customXml" ds:itemID="{BD9FCEBC-E9D8-4081-8C1D-720FCF070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Response Form - Government model RFx templates</dc:title>
  <dc:subject/>
  <dc:creator/>
  <cp:keywords>MAKO ID: 114218317</cp:keywords>
  <cp:lastModifiedBy/>
  <cp:revision>1</cp:revision>
  <dcterms:created xsi:type="dcterms:W3CDTF">2021-11-02T01:03:00Z</dcterms:created>
  <dcterms:modified xsi:type="dcterms:W3CDTF">2021-11-02T01:03:00Z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0x0101005A6B74FD398E6547A5D1798467EAED16</vt:lpwstr>
  </property>
  <property fmtid="{D5CDD505-2E9C-101B-9397-08002B2CF9AE}" pid="3" name="Objective-Id">
    <vt:lpwstr>A1542719</vt:lpwstr>
  </property>
  <property fmtid="{D5CDD505-2E9C-101B-9397-08002B2CF9AE}" pid="4" name="Objective-Title">
    <vt:lpwstr>RFI Response Form - Schedule Systems Redevelopment</vt:lpwstr>
  </property>
  <property fmtid="{D5CDD505-2E9C-101B-9397-08002B2CF9AE}" pid="5" name="Objective-Description">
    <vt:lpwstr/>
  </property>
  <property fmtid="{D5CDD505-2E9C-101B-9397-08002B2CF9AE}" pid="6" name="Objective-CreationStamp">
    <vt:filetime>2021-11-02T01:03:29Z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2021-11-02T13:56:17Z</vt:filetime>
  </property>
  <property fmtid="{D5CDD505-2E9C-101B-9397-08002B2CF9AE}" pid="10" name="Objective-ModificationStamp">
    <vt:filetime>2021-11-02T13:56:17Z</vt:filetime>
  </property>
  <property fmtid="{D5CDD505-2E9C-101B-9397-08002B2CF9AE}" pid="11" name="Objective-Owner">
    <vt:lpwstr>Rebekah Heap</vt:lpwstr>
  </property>
  <property fmtid="{D5CDD505-2E9C-101B-9397-08002B2CF9AE}" pid="12" name="Objective-Path">
    <vt:lpwstr>Objective Global Folder:PHARMAC Fileplan:Accountability:Organisational Strategy and Planning:Organisational strategy 2020/2021 - 2023/2024:Strategic Priority - Enhance key functions:Workstreams and Initiatives:5 Enabling tools:Schedule systems business case activity:RFI materials</vt:lpwstr>
  </property>
  <property fmtid="{D5CDD505-2E9C-101B-9397-08002B2CF9AE}" pid="13" name="Objective-Parent">
    <vt:lpwstr>RFI materials</vt:lpwstr>
  </property>
  <property fmtid="{D5CDD505-2E9C-101B-9397-08002B2CF9AE}" pid="14" name="Objective-State">
    <vt:lpwstr>Published</vt:lpwstr>
  </property>
  <property fmtid="{D5CDD505-2E9C-101B-9397-08002B2CF9AE}" pid="15" name="Objective-VersionId">
    <vt:lpwstr>vA2710813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qA58192</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